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90" w:type="dxa"/>
        <w:tblInd w:w="-90" w:type="dxa"/>
        <w:tblLook w:val="04A0" w:firstRow="1" w:lastRow="0" w:firstColumn="1" w:lastColumn="0" w:noHBand="0" w:noVBand="1"/>
      </w:tblPr>
      <w:tblGrid>
        <w:gridCol w:w="9990"/>
      </w:tblGrid>
      <w:tr w:rsidR="00416456" w14:paraId="475EDC5C" w14:textId="77777777" w:rsidTr="00416456">
        <w:tc>
          <w:tcPr>
            <w:tcW w:w="9990" w:type="dxa"/>
            <w:tcBorders>
              <w:top w:val="thinThickThinMediumGap" w:sz="24" w:space="0" w:color="2F5496" w:themeColor="accent5" w:themeShade="BF"/>
              <w:left w:val="thinThickThinMediumGap" w:sz="24" w:space="0" w:color="2F5496" w:themeColor="accent5" w:themeShade="BF"/>
              <w:bottom w:val="thinThickThinMediumGap" w:sz="24" w:space="0" w:color="2F5496" w:themeColor="accent5" w:themeShade="BF"/>
              <w:right w:val="thinThickThinMediumGap" w:sz="24" w:space="0" w:color="2F5496" w:themeColor="accent5" w:themeShade="BF"/>
            </w:tcBorders>
            <w:shd w:val="clear" w:color="auto" w:fill="E5F4F7"/>
          </w:tcPr>
          <w:p w14:paraId="6C15FCAA" w14:textId="77777777" w:rsidR="00416456" w:rsidRPr="00823B1A" w:rsidRDefault="00416456" w:rsidP="00737919">
            <w:pPr>
              <w:spacing w:before="120"/>
              <w:jc w:val="center"/>
              <w:rPr>
                <w:rFonts w:ascii="Pristina" w:eastAsia="Times New Roman" w:hAnsi="Pristina" w:cs="Times New Roman"/>
                <w:b/>
                <w:noProof/>
                <w:color w:val="4F81BD"/>
                <w:sz w:val="56"/>
                <w:szCs w:val="56"/>
              </w:rPr>
            </w:pPr>
            <w:bookmarkStart w:id="0" w:name="_GoBack"/>
            <w:bookmarkEnd w:id="0"/>
            <w:r w:rsidRPr="00823B1A">
              <w:rPr>
                <w:rFonts w:ascii="Pristina" w:eastAsia="Times New Roman" w:hAnsi="Pristina" w:cs="Times New Roman"/>
                <w:b/>
                <w:noProof/>
                <w:color w:val="4F81BD"/>
                <w:sz w:val="56"/>
                <w:szCs w:val="56"/>
              </w:rPr>
              <w:t>Sunnyslope County Water District</w:t>
            </w:r>
          </w:p>
          <w:p w14:paraId="68E814DE" w14:textId="5778EB00" w:rsidR="00932012" w:rsidRDefault="00C56F4D" w:rsidP="00737919">
            <w:pPr>
              <w:shd w:val="clear" w:color="auto" w:fill="E5F4F7"/>
              <w:tabs>
                <w:tab w:val="center" w:pos="4320"/>
                <w:tab w:val="right" w:pos="8640"/>
              </w:tabs>
              <w:spacing w:after="120"/>
              <w:jc w:val="center"/>
              <w:rPr>
                <w:rFonts w:ascii="Odalisque NF" w:eastAsia="Times New Roman" w:hAnsi="Odalisque NF" w:cs="Times New Roman"/>
                <w:b/>
                <w:noProof/>
                <w:sz w:val="40"/>
                <w:szCs w:val="40"/>
                <w:shd w:val="clear" w:color="auto" w:fill="BDD6EE" w:themeFill="accent1" w:themeFillTint="66"/>
              </w:rPr>
            </w:pPr>
            <w:r>
              <w:rPr>
                <w:rFonts w:ascii="Odalisque NF" w:eastAsia="Times New Roman" w:hAnsi="Odalisque NF" w:cs="Times New Roman"/>
                <w:b/>
                <w:noProof/>
                <w:sz w:val="40"/>
                <w:szCs w:val="40"/>
                <w:shd w:val="clear" w:color="auto" w:fill="BDD6EE" w:themeFill="accent1" w:themeFillTint="66"/>
              </w:rPr>
              <w:t>Finance</w:t>
            </w:r>
            <w:r w:rsidR="00932012">
              <w:rPr>
                <w:rFonts w:ascii="Odalisque NF" w:eastAsia="Times New Roman" w:hAnsi="Odalisque NF" w:cs="Times New Roman"/>
                <w:b/>
                <w:noProof/>
                <w:sz w:val="40"/>
                <w:szCs w:val="40"/>
                <w:shd w:val="clear" w:color="auto" w:fill="BDD6EE" w:themeFill="accent1" w:themeFillTint="66"/>
              </w:rPr>
              <w:t xml:space="preserve"> Committee</w:t>
            </w:r>
          </w:p>
          <w:p w14:paraId="228AF627" w14:textId="25C3F058" w:rsidR="00416456" w:rsidRPr="00823B1A" w:rsidRDefault="00416456" w:rsidP="00737919">
            <w:pPr>
              <w:shd w:val="clear" w:color="auto" w:fill="E5F4F7"/>
              <w:tabs>
                <w:tab w:val="center" w:pos="4320"/>
                <w:tab w:val="right" w:pos="8640"/>
              </w:tabs>
              <w:spacing w:after="120"/>
              <w:jc w:val="center"/>
              <w:rPr>
                <w:rFonts w:ascii="Odalisque NF" w:eastAsia="Times New Roman" w:hAnsi="Odalisque NF" w:cs="Times New Roman"/>
                <w:b/>
                <w:noProof/>
                <w:sz w:val="40"/>
                <w:szCs w:val="40"/>
              </w:rPr>
            </w:pPr>
            <w:r w:rsidRPr="00823B1A">
              <w:rPr>
                <w:rFonts w:ascii="Odalisque NF" w:eastAsia="Times New Roman" w:hAnsi="Odalisque NF" w:cs="Times New Roman"/>
                <w:b/>
                <w:noProof/>
                <w:sz w:val="40"/>
                <w:szCs w:val="40"/>
                <w:shd w:val="clear" w:color="auto" w:fill="BDD6EE" w:themeFill="accent1" w:themeFillTint="66"/>
              </w:rPr>
              <w:t>A G E N D A</w:t>
            </w:r>
          </w:p>
          <w:p w14:paraId="4811FB54" w14:textId="79D864AA" w:rsidR="00416456" w:rsidRPr="00737919" w:rsidRDefault="00A82DFE" w:rsidP="00737919">
            <w:pPr>
              <w:jc w:val="center"/>
              <w:rPr>
                <w:rFonts w:ascii="Times New Roman" w:eastAsia="Times New Roman" w:hAnsi="Times New Roman" w:cs="Times New Roman"/>
                <w:b/>
                <w:smallCaps/>
                <w:noProof/>
                <w:color w:val="1F4E79" w:themeColor="accent1" w:themeShade="80"/>
                <w:sz w:val="28"/>
                <w:szCs w:val="28"/>
              </w:rPr>
            </w:pPr>
            <w:r>
              <w:rPr>
                <w:rFonts w:ascii="Times New Roman" w:eastAsia="Times New Roman" w:hAnsi="Times New Roman" w:cs="Times New Roman"/>
                <w:b/>
                <w:smallCaps/>
                <w:noProof/>
                <w:color w:val="1F4E79" w:themeColor="accent1" w:themeShade="80"/>
                <w:sz w:val="28"/>
                <w:szCs w:val="28"/>
              </w:rPr>
              <w:t>November 18</w:t>
            </w:r>
            <w:r w:rsidR="0082345F" w:rsidRPr="00737919">
              <w:rPr>
                <w:rFonts w:ascii="Times New Roman" w:eastAsia="Times New Roman" w:hAnsi="Times New Roman" w:cs="Times New Roman"/>
                <w:b/>
                <w:smallCaps/>
                <w:noProof/>
                <w:color w:val="1F4E79" w:themeColor="accent1" w:themeShade="80"/>
                <w:sz w:val="28"/>
                <w:szCs w:val="28"/>
              </w:rPr>
              <w:t>, 202</w:t>
            </w:r>
            <w:r w:rsidR="00162443" w:rsidRPr="00737919">
              <w:rPr>
                <w:rFonts w:ascii="Times New Roman" w:eastAsia="Times New Roman" w:hAnsi="Times New Roman" w:cs="Times New Roman"/>
                <w:b/>
                <w:smallCaps/>
                <w:noProof/>
                <w:color w:val="1F4E79" w:themeColor="accent1" w:themeShade="80"/>
                <w:sz w:val="28"/>
                <w:szCs w:val="28"/>
              </w:rPr>
              <w:t>1</w:t>
            </w:r>
          </w:p>
          <w:p w14:paraId="59686E9F" w14:textId="34B440F2" w:rsidR="00416456" w:rsidRPr="00737919" w:rsidRDefault="0047688E" w:rsidP="00737919">
            <w:pPr>
              <w:spacing w:after="120"/>
              <w:jc w:val="center"/>
              <w:rPr>
                <w:rFonts w:ascii="Times New Roman" w:eastAsia="Times New Roman" w:hAnsi="Times New Roman" w:cs="Times New Roman"/>
                <w:b/>
                <w:smallCaps/>
                <w:noProof/>
                <w:color w:val="1F4E79" w:themeColor="accent1" w:themeShade="80"/>
                <w:sz w:val="28"/>
                <w:szCs w:val="28"/>
              </w:rPr>
            </w:pPr>
            <w:r>
              <w:rPr>
                <w:rFonts w:ascii="Times New Roman" w:eastAsia="Times New Roman" w:hAnsi="Times New Roman" w:cs="Times New Roman"/>
                <w:b/>
                <w:smallCaps/>
                <w:noProof/>
                <w:color w:val="1F4E79" w:themeColor="accent1" w:themeShade="80"/>
                <w:sz w:val="28"/>
                <w:szCs w:val="28"/>
              </w:rPr>
              <w:t xml:space="preserve">SPECIAL MEETING: </w:t>
            </w:r>
            <w:r w:rsidR="00A82DFE">
              <w:rPr>
                <w:rFonts w:ascii="Times New Roman" w:eastAsia="Times New Roman" w:hAnsi="Times New Roman" w:cs="Times New Roman"/>
                <w:b/>
                <w:smallCaps/>
                <w:noProof/>
                <w:color w:val="1F4E79" w:themeColor="accent1" w:themeShade="80"/>
                <w:sz w:val="28"/>
                <w:szCs w:val="28"/>
              </w:rPr>
              <w:t>3</w:t>
            </w:r>
            <w:r w:rsidR="00323CD8">
              <w:rPr>
                <w:rFonts w:ascii="Times New Roman" w:eastAsia="Times New Roman" w:hAnsi="Times New Roman" w:cs="Times New Roman"/>
                <w:b/>
                <w:smallCaps/>
                <w:noProof/>
                <w:color w:val="1F4E79" w:themeColor="accent1" w:themeShade="80"/>
                <w:sz w:val="28"/>
                <w:szCs w:val="28"/>
              </w:rPr>
              <w:t>:</w:t>
            </w:r>
            <w:r>
              <w:rPr>
                <w:rFonts w:ascii="Times New Roman" w:eastAsia="Times New Roman" w:hAnsi="Times New Roman" w:cs="Times New Roman"/>
                <w:b/>
                <w:smallCaps/>
                <w:noProof/>
                <w:color w:val="1F4E79" w:themeColor="accent1" w:themeShade="80"/>
                <w:sz w:val="28"/>
                <w:szCs w:val="28"/>
              </w:rPr>
              <w:t>00</w:t>
            </w:r>
            <w:r w:rsidR="00323CD8">
              <w:rPr>
                <w:rFonts w:ascii="Times New Roman" w:eastAsia="Times New Roman" w:hAnsi="Times New Roman" w:cs="Times New Roman"/>
                <w:b/>
                <w:smallCaps/>
                <w:noProof/>
                <w:color w:val="1F4E79" w:themeColor="accent1" w:themeShade="80"/>
                <w:sz w:val="28"/>
                <w:szCs w:val="28"/>
              </w:rPr>
              <w:t xml:space="preserve"> </w:t>
            </w:r>
            <w:r w:rsidR="00FA2D10">
              <w:rPr>
                <w:rFonts w:ascii="Times New Roman" w:eastAsia="Times New Roman" w:hAnsi="Times New Roman" w:cs="Times New Roman"/>
                <w:b/>
                <w:smallCaps/>
                <w:noProof/>
                <w:color w:val="1F4E79" w:themeColor="accent1" w:themeShade="80"/>
                <w:sz w:val="28"/>
                <w:szCs w:val="28"/>
              </w:rPr>
              <w:t>P</w:t>
            </w:r>
            <w:r w:rsidR="00323CD8">
              <w:rPr>
                <w:rFonts w:ascii="Times New Roman" w:eastAsia="Times New Roman" w:hAnsi="Times New Roman" w:cs="Times New Roman"/>
                <w:b/>
                <w:smallCaps/>
                <w:noProof/>
                <w:color w:val="1F4E79" w:themeColor="accent1" w:themeShade="80"/>
                <w:sz w:val="28"/>
                <w:szCs w:val="28"/>
              </w:rPr>
              <w:t>M</w:t>
            </w:r>
          </w:p>
          <w:p w14:paraId="1668A3C1" w14:textId="0223DB3E" w:rsidR="007305AA" w:rsidRPr="00416456" w:rsidRDefault="00961706" w:rsidP="00737919">
            <w:pPr>
              <w:spacing w:after="120"/>
              <w:jc w:val="center"/>
              <w:rPr>
                <w:rFonts w:ascii="Arial" w:eastAsia="Times New Roman" w:hAnsi="Arial" w:cs="Arial"/>
                <w:sz w:val="10"/>
                <w:szCs w:val="10"/>
              </w:rPr>
            </w:pPr>
            <w:r>
              <w:rPr>
                <w:rFonts w:ascii="Times New Roman" w:eastAsia="Times New Roman" w:hAnsi="Times New Roman" w:cs="Times New Roman"/>
                <w:b/>
                <w:noProof/>
              </w:rPr>
              <w:t>Teleconference only.</w:t>
            </w:r>
            <w:r w:rsidR="00416456">
              <w:rPr>
                <w:rFonts w:ascii="Arial" w:eastAsia="Times New Roman" w:hAnsi="Arial" w:cs="Arial"/>
                <w:sz w:val="10"/>
                <w:szCs w:val="10"/>
              </w:rPr>
              <w:t xml:space="preserve">                      </w:t>
            </w:r>
            <w:r w:rsidR="00416456" w:rsidRPr="00416456">
              <w:rPr>
                <w:rFonts w:ascii="Times New Roman" w:eastAsia="Times New Roman" w:hAnsi="Times New Roman" w:cs="Times New Roman"/>
                <w:b/>
                <w:noProof/>
                <w:color w:val="0070C0"/>
              </w:rPr>
              <w:sym w:font="Wingdings" w:char="F09B"/>
            </w:r>
            <w:r w:rsidR="00416456" w:rsidRPr="00416456">
              <w:rPr>
                <w:rFonts w:ascii="Times New Roman" w:eastAsia="Times New Roman" w:hAnsi="Times New Roman" w:cs="Times New Roman"/>
                <w:b/>
                <w:noProof/>
              </w:rPr>
              <w:t xml:space="preserve">  </w:t>
            </w:r>
            <w:r w:rsidR="00416456" w:rsidRPr="00416456">
              <w:rPr>
                <w:rFonts w:ascii="Times New Roman" w:eastAsia="Times New Roman" w:hAnsi="Times New Roman" w:cs="Times New Roman"/>
                <w:b/>
                <w:noProof/>
                <w:color w:val="002060"/>
              </w:rPr>
              <w:sym w:font="Wingdings" w:char="F0AC"/>
            </w:r>
            <w:r w:rsidR="00416456" w:rsidRPr="00416456">
              <w:rPr>
                <w:rFonts w:ascii="Times New Roman" w:eastAsia="Times New Roman" w:hAnsi="Times New Roman" w:cs="Times New Roman"/>
                <w:b/>
                <w:noProof/>
              </w:rPr>
              <w:t xml:space="preserve">  </w:t>
            </w:r>
            <w:r w:rsidR="00416456" w:rsidRPr="00416456">
              <w:rPr>
                <w:rFonts w:ascii="Times New Roman" w:eastAsia="Times New Roman" w:hAnsi="Times New Roman" w:cs="Times New Roman"/>
                <w:b/>
                <w:noProof/>
                <w:color w:val="0070C0"/>
              </w:rPr>
              <w:sym w:font="Wingdings" w:char="F09A"/>
            </w:r>
            <w:r w:rsidR="00416456">
              <w:rPr>
                <w:rFonts w:ascii="Times New Roman" w:eastAsia="Times New Roman" w:hAnsi="Times New Roman" w:cs="Times New Roman"/>
                <w:b/>
                <w:noProof/>
              </w:rPr>
              <w:t xml:space="preserve">              3570 Airline Hwy</w:t>
            </w:r>
            <w:r w:rsidR="0069614A">
              <w:rPr>
                <w:rFonts w:ascii="Times New Roman" w:eastAsia="Times New Roman" w:hAnsi="Times New Roman" w:cs="Times New Roman"/>
                <w:b/>
                <w:noProof/>
              </w:rPr>
              <w:t>.</w:t>
            </w:r>
            <w:r w:rsidR="00416456">
              <w:rPr>
                <w:rFonts w:ascii="Times New Roman" w:eastAsia="Times New Roman" w:hAnsi="Times New Roman" w:cs="Times New Roman"/>
                <w:b/>
                <w:noProof/>
              </w:rPr>
              <w:t>, Hollister, CA</w:t>
            </w:r>
          </w:p>
        </w:tc>
      </w:tr>
    </w:tbl>
    <w:p w14:paraId="1D388692" w14:textId="77777777" w:rsidR="00416456" w:rsidRPr="00731B6D" w:rsidRDefault="00416456" w:rsidP="00416456">
      <w:pPr>
        <w:spacing w:after="0" w:line="240" w:lineRule="auto"/>
        <w:jc w:val="center"/>
        <w:rPr>
          <w:rFonts w:ascii="Arial" w:eastAsia="Times New Roman" w:hAnsi="Arial" w:cs="Arial"/>
          <w:sz w:val="20"/>
          <w:szCs w:val="20"/>
        </w:rPr>
      </w:pPr>
    </w:p>
    <w:p w14:paraId="1C8F5E04" w14:textId="77777777" w:rsidR="00416456" w:rsidRPr="000F53D4" w:rsidRDefault="00416456" w:rsidP="00416456">
      <w:pPr>
        <w:pBdr>
          <w:top w:val="dotted" w:sz="4" w:space="1" w:color="auto"/>
          <w:left w:val="dotted" w:sz="4" w:space="2" w:color="auto"/>
          <w:bottom w:val="dotted" w:sz="4" w:space="1" w:color="auto"/>
          <w:right w:val="dotted" w:sz="4" w:space="4" w:color="auto"/>
        </w:pBdr>
        <w:shd w:val="clear" w:color="auto" w:fill="E7E6E6"/>
        <w:spacing w:after="60" w:line="240" w:lineRule="auto"/>
        <w:jc w:val="center"/>
        <w:rPr>
          <w:rFonts w:ascii="Monotype Corsiva" w:eastAsia="Times New Roman" w:hAnsi="Monotype Corsiva" w:cs="MV Boli"/>
          <w:b/>
          <w:color w:val="002060"/>
          <w:sz w:val="34"/>
          <w:szCs w:val="34"/>
        </w:rPr>
      </w:pPr>
      <w:r w:rsidRPr="000F53D4">
        <w:rPr>
          <w:rFonts w:ascii="Monotype Corsiva" w:eastAsia="Times New Roman" w:hAnsi="Monotype Corsiva" w:cs="MV Boli"/>
          <w:b/>
          <w:color w:val="002060"/>
          <w:sz w:val="34"/>
          <w:szCs w:val="34"/>
          <w:u w:val="single"/>
        </w:rPr>
        <w:t>Mission Statement:</w:t>
      </w:r>
    </w:p>
    <w:p w14:paraId="4316842A" w14:textId="77777777" w:rsidR="00416456" w:rsidRPr="000F53D4" w:rsidRDefault="00416456" w:rsidP="00416456">
      <w:pPr>
        <w:pBdr>
          <w:top w:val="dotted" w:sz="4" w:space="1" w:color="auto"/>
          <w:left w:val="dotted" w:sz="4" w:space="2" w:color="auto"/>
          <w:bottom w:val="dotted" w:sz="4" w:space="1" w:color="auto"/>
          <w:right w:val="dotted" w:sz="4" w:space="4" w:color="auto"/>
        </w:pBdr>
        <w:shd w:val="clear" w:color="auto" w:fill="E7E6E6"/>
        <w:spacing w:after="0" w:line="240" w:lineRule="auto"/>
        <w:jc w:val="center"/>
        <w:rPr>
          <w:rFonts w:ascii="Monotype Corsiva" w:eastAsia="Times New Roman" w:hAnsi="Monotype Corsiva" w:cs="MV Boli"/>
          <w:b/>
          <w:color w:val="002060"/>
          <w:sz w:val="26"/>
          <w:szCs w:val="26"/>
        </w:rPr>
      </w:pPr>
      <w:r w:rsidRPr="000F53D4">
        <w:rPr>
          <w:rFonts w:ascii="Monotype Corsiva" w:eastAsia="Times New Roman" w:hAnsi="Monotype Corsiva" w:cs="MV Boli"/>
          <w:b/>
          <w:color w:val="002060"/>
          <w:sz w:val="26"/>
          <w:szCs w:val="26"/>
        </w:rPr>
        <w:t xml:space="preserve">“Our Mission is to provide safe, reliable, and high quality water and wastewater services to our </w:t>
      </w:r>
    </w:p>
    <w:p w14:paraId="51D90863" w14:textId="77777777" w:rsidR="00416456" w:rsidRPr="000F53D4" w:rsidRDefault="00416456" w:rsidP="00416456">
      <w:pPr>
        <w:pBdr>
          <w:top w:val="dotted" w:sz="4" w:space="1" w:color="auto"/>
          <w:left w:val="dotted" w:sz="4" w:space="2" w:color="auto"/>
          <w:bottom w:val="dotted" w:sz="4" w:space="1" w:color="auto"/>
          <w:right w:val="dotted" w:sz="4" w:space="4" w:color="auto"/>
        </w:pBdr>
        <w:shd w:val="clear" w:color="auto" w:fill="E7E6E6"/>
        <w:spacing w:after="0" w:line="240" w:lineRule="auto"/>
        <w:jc w:val="center"/>
        <w:rPr>
          <w:rFonts w:ascii="Monotype Corsiva" w:eastAsia="Times New Roman" w:hAnsi="Monotype Corsiva" w:cs="MV Boli"/>
          <w:b/>
          <w:color w:val="002060"/>
          <w:sz w:val="26"/>
          <w:szCs w:val="26"/>
        </w:rPr>
      </w:pPr>
      <w:r w:rsidRPr="000F53D4">
        <w:rPr>
          <w:rFonts w:ascii="Monotype Corsiva" w:eastAsia="Times New Roman" w:hAnsi="Monotype Corsiva" w:cs="MV Boli"/>
          <w:b/>
          <w:color w:val="002060"/>
          <w:sz w:val="26"/>
          <w:szCs w:val="26"/>
        </w:rPr>
        <w:t>customers and all future generations in an environmentally and financially responsible manner.”</w:t>
      </w:r>
    </w:p>
    <w:p w14:paraId="0E23A299" w14:textId="77777777" w:rsidR="00416456" w:rsidRPr="008E3128" w:rsidRDefault="00416456" w:rsidP="00416456">
      <w:pPr>
        <w:pBdr>
          <w:top w:val="dotted" w:sz="4" w:space="1" w:color="auto"/>
          <w:left w:val="dotted" w:sz="4" w:space="2" w:color="auto"/>
          <w:bottom w:val="dotted" w:sz="4" w:space="1" w:color="auto"/>
          <w:right w:val="dotted" w:sz="4" w:space="4" w:color="auto"/>
        </w:pBdr>
        <w:shd w:val="clear" w:color="auto" w:fill="E7E6E6"/>
        <w:spacing w:after="0" w:line="240" w:lineRule="auto"/>
        <w:jc w:val="center"/>
        <w:rPr>
          <w:rFonts w:ascii="Monotype Corsiva" w:eastAsia="Times New Roman" w:hAnsi="Monotype Corsiva" w:cs="MV Boli"/>
          <w:b/>
          <w:color w:val="002060"/>
          <w:sz w:val="10"/>
          <w:szCs w:val="10"/>
        </w:rPr>
      </w:pPr>
    </w:p>
    <w:p w14:paraId="082178E3" w14:textId="77777777" w:rsidR="00416456" w:rsidRDefault="00416456" w:rsidP="0069614A">
      <w:pPr>
        <w:pBdr>
          <w:bottom w:val="double" w:sz="6" w:space="1" w:color="auto"/>
        </w:pBdr>
        <w:spacing w:after="0" w:line="276" w:lineRule="auto"/>
        <w:jc w:val="center"/>
        <w:rPr>
          <w:rFonts w:ascii="Times New Roman" w:eastAsia="Times New Roman" w:hAnsi="Times New Roman" w:cs="Times New Roman"/>
          <w:sz w:val="20"/>
          <w:szCs w:val="20"/>
        </w:rPr>
      </w:pPr>
    </w:p>
    <w:p w14:paraId="4D019577" w14:textId="77777777" w:rsidR="004E3AEC" w:rsidRPr="00ED501C" w:rsidRDefault="004E3AEC" w:rsidP="00A82DFE">
      <w:pPr>
        <w:pBdr>
          <w:top w:val="single" w:sz="4" w:space="1" w:color="auto"/>
          <w:left w:val="single" w:sz="4" w:space="1" w:color="auto"/>
          <w:bottom w:val="single" w:sz="4" w:space="1" w:color="auto"/>
          <w:right w:val="single" w:sz="4" w:space="1" w:color="auto"/>
        </w:pBdr>
        <w:shd w:val="clear" w:color="auto" w:fill="FBE4D5" w:themeFill="accent2" w:themeFillTint="33"/>
        <w:autoSpaceDE w:val="0"/>
        <w:autoSpaceDN w:val="0"/>
        <w:adjustRightInd w:val="0"/>
        <w:spacing w:after="120"/>
        <w:jc w:val="center"/>
        <w:rPr>
          <w:rFonts w:ascii="Palatino Linotype" w:hAnsi="Palatino Linotype" w:cs="Calibri"/>
          <w:b/>
        </w:rPr>
      </w:pPr>
      <w:r w:rsidRPr="00ED501C">
        <w:rPr>
          <w:rFonts w:ascii="Palatino Linotype" w:hAnsi="Palatino Linotype" w:cs="Calibri"/>
          <w:b/>
        </w:rPr>
        <w:t>AS AUTHORIZED BY THE STATE OF CALIFORNIA EXECUTIVE ORDER N-</w:t>
      </w:r>
      <w:r>
        <w:rPr>
          <w:rFonts w:ascii="Palatino Linotype" w:hAnsi="Palatino Linotype" w:cs="Calibri"/>
          <w:b/>
        </w:rPr>
        <w:t>08</w:t>
      </w:r>
      <w:r w:rsidRPr="00ED501C">
        <w:rPr>
          <w:rFonts w:ascii="Palatino Linotype" w:hAnsi="Palatino Linotype" w:cs="Calibri"/>
          <w:b/>
        </w:rPr>
        <w:t>-2</w:t>
      </w:r>
      <w:r>
        <w:rPr>
          <w:rFonts w:ascii="Palatino Linotype" w:hAnsi="Palatino Linotype" w:cs="Calibri"/>
          <w:b/>
        </w:rPr>
        <w:t xml:space="preserve">1 THE SSCWD </w:t>
      </w:r>
      <w:r w:rsidRPr="008F56CF">
        <w:rPr>
          <w:rFonts w:ascii="Palatino Linotype" w:hAnsi="Palatino Linotype" w:cs="Calibri"/>
          <w:b/>
          <w:caps/>
        </w:rPr>
        <w:t>Unanimously</w:t>
      </w:r>
      <w:r>
        <w:rPr>
          <w:rFonts w:ascii="Palatino Linotype" w:hAnsi="Palatino Linotype" w:cs="Calibri"/>
          <w:b/>
        </w:rPr>
        <w:t xml:space="preserve"> APPROVED THE USE OF VIRTUAL MEETING ACCESS.  </w:t>
      </w:r>
      <w:r w:rsidRPr="00ED501C">
        <w:rPr>
          <w:rFonts w:ascii="Palatino Linotype" w:hAnsi="Palatino Linotype" w:cs="Calibri"/>
          <w:b/>
        </w:rPr>
        <w:t>PUBLIC ACCESS TO DISTRICT MEETINGS CAN BE OBTAINED THROUGH THE FOLLOWING ACCESS POINTS:</w:t>
      </w:r>
    </w:p>
    <w:p w14:paraId="50CFD9BC" w14:textId="77777777" w:rsidR="004E3AEC" w:rsidRPr="00ED501C" w:rsidRDefault="004E3AEC" w:rsidP="00A82DFE">
      <w:pPr>
        <w:pBdr>
          <w:top w:val="single" w:sz="4" w:space="1" w:color="auto"/>
          <w:left w:val="single" w:sz="4" w:space="1" w:color="auto"/>
          <w:bottom w:val="single" w:sz="4" w:space="1" w:color="auto"/>
          <w:right w:val="single" w:sz="4" w:space="1" w:color="auto"/>
        </w:pBdr>
        <w:shd w:val="clear" w:color="auto" w:fill="FBE4D5" w:themeFill="accent2" w:themeFillTint="33"/>
        <w:autoSpaceDE w:val="0"/>
        <w:autoSpaceDN w:val="0"/>
        <w:adjustRightInd w:val="0"/>
        <w:spacing w:after="120"/>
        <w:jc w:val="center"/>
        <w:rPr>
          <w:rFonts w:ascii="Palatino Linotype" w:hAnsi="Palatino Linotype"/>
        </w:rPr>
      </w:pPr>
      <w:r w:rsidRPr="00ED501C">
        <w:rPr>
          <w:rFonts w:ascii="Palatino Linotype" w:hAnsi="Palatino Linotype" w:cs="Calibri"/>
        </w:rPr>
        <w:t>ZOOM MEETING ACCESS LINK</w:t>
      </w:r>
    </w:p>
    <w:p w14:paraId="045C4AD9" w14:textId="77777777" w:rsidR="00A82DFE" w:rsidRDefault="000A7B41" w:rsidP="00A82DFE">
      <w:pPr>
        <w:pStyle w:val="PlainText"/>
        <w:pBdr>
          <w:top w:val="single" w:sz="4" w:space="1" w:color="auto"/>
          <w:left w:val="single" w:sz="4" w:space="1" w:color="auto"/>
          <w:bottom w:val="single" w:sz="4" w:space="1" w:color="auto"/>
          <w:right w:val="single" w:sz="4" w:space="1" w:color="auto"/>
        </w:pBdr>
        <w:shd w:val="clear" w:color="auto" w:fill="FBE4D5" w:themeFill="accent2" w:themeFillTint="33"/>
        <w:jc w:val="center"/>
      </w:pPr>
      <w:hyperlink r:id="rId8" w:history="1">
        <w:r w:rsidR="00A82DFE">
          <w:rPr>
            <w:rStyle w:val="Hyperlink"/>
          </w:rPr>
          <w:t>https://us06web.zoom.us/j/82385330436</w:t>
        </w:r>
      </w:hyperlink>
    </w:p>
    <w:p w14:paraId="5E8590E7" w14:textId="77777777" w:rsidR="004E3AEC" w:rsidRPr="008B6B5A" w:rsidRDefault="004E3AEC" w:rsidP="00A82DFE">
      <w:pPr>
        <w:pStyle w:val="PlainText"/>
        <w:pBdr>
          <w:top w:val="single" w:sz="4" w:space="1" w:color="auto"/>
          <w:left w:val="single" w:sz="4" w:space="1" w:color="auto"/>
          <w:bottom w:val="single" w:sz="4" w:space="1" w:color="auto"/>
          <w:right w:val="single" w:sz="4" w:space="1" w:color="auto"/>
        </w:pBdr>
        <w:shd w:val="clear" w:color="auto" w:fill="FBE4D5" w:themeFill="accent2" w:themeFillTint="33"/>
        <w:jc w:val="center"/>
        <w:rPr>
          <w:rFonts w:ascii="Palatino Linotype" w:hAnsi="Palatino Linotype"/>
          <w:szCs w:val="22"/>
        </w:rPr>
      </w:pPr>
      <w:r w:rsidRPr="008B6B5A">
        <w:rPr>
          <w:rFonts w:ascii="Palatino Linotype" w:hAnsi="Palatino Linotype"/>
          <w:szCs w:val="22"/>
        </w:rPr>
        <w:t>Passcode</w:t>
      </w:r>
      <w:r>
        <w:rPr>
          <w:rFonts w:ascii="Palatino Linotype" w:hAnsi="Palatino Linotype"/>
          <w:szCs w:val="22"/>
        </w:rPr>
        <w:t xml:space="preserve"> Not Required</w:t>
      </w:r>
    </w:p>
    <w:p w14:paraId="4514C61C" w14:textId="77777777" w:rsidR="004E3AEC" w:rsidRPr="008B6B5A" w:rsidRDefault="004E3AEC" w:rsidP="00A82DFE">
      <w:pPr>
        <w:pStyle w:val="PlainText"/>
        <w:pBdr>
          <w:top w:val="single" w:sz="4" w:space="1" w:color="auto"/>
          <w:left w:val="single" w:sz="4" w:space="1" w:color="auto"/>
          <w:bottom w:val="single" w:sz="4" w:space="1" w:color="auto"/>
          <w:right w:val="single" w:sz="4" w:space="1" w:color="auto"/>
        </w:pBdr>
        <w:shd w:val="clear" w:color="auto" w:fill="FBE4D5" w:themeFill="accent2" w:themeFillTint="33"/>
        <w:jc w:val="center"/>
        <w:rPr>
          <w:rFonts w:ascii="Palatino Linotype" w:hAnsi="Palatino Linotype"/>
          <w:szCs w:val="22"/>
        </w:rPr>
      </w:pPr>
    </w:p>
    <w:p w14:paraId="4900F1FE" w14:textId="4228D296" w:rsidR="004E3AEC" w:rsidRPr="008B6B5A" w:rsidRDefault="004E3AEC" w:rsidP="00A82DFE">
      <w:pPr>
        <w:pBdr>
          <w:top w:val="single" w:sz="4" w:space="1" w:color="auto"/>
          <w:left w:val="single" w:sz="4" w:space="1" w:color="auto"/>
          <w:bottom w:val="single" w:sz="4" w:space="1" w:color="auto"/>
          <w:right w:val="single" w:sz="4" w:space="1" w:color="auto"/>
        </w:pBdr>
        <w:shd w:val="clear" w:color="auto" w:fill="FBE4D5" w:themeFill="accent2" w:themeFillTint="33"/>
        <w:autoSpaceDE w:val="0"/>
        <w:autoSpaceDN w:val="0"/>
        <w:adjustRightInd w:val="0"/>
        <w:spacing w:after="0" w:line="240" w:lineRule="auto"/>
        <w:jc w:val="center"/>
        <w:rPr>
          <w:rFonts w:ascii="Palatino Linotype" w:hAnsi="Palatino Linotype"/>
        </w:rPr>
      </w:pPr>
      <w:r w:rsidRPr="008B6B5A">
        <w:rPr>
          <w:rFonts w:ascii="Palatino Linotype" w:hAnsi="Palatino Linotype" w:cs="Calibri"/>
        </w:rPr>
        <w:t>Or Telephone:   Dial +</w:t>
      </w:r>
      <w:r w:rsidRPr="008B6B5A">
        <w:rPr>
          <w:rFonts w:ascii="Palatino Linotype" w:hAnsi="Palatino Linotype"/>
        </w:rPr>
        <w:t xml:space="preserve"> 1 (669) 900-9128 </w:t>
      </w:r>
      <w:r w:rsidRPr="008B6B5A">
        <w:rPr>
          <w:rFonts w:ascii="Palatino Linotype" w:hAnsi="Palatino Linotype" w:cs="Calibri"/>
        </w:rPr>
        <w:t xml:space="preserve">and when prompted enter Meeting ID: </w:t>
      </w:r>
      <w:r w:rsidR="00A82DFE">
        <w:rPr>
          <w:rFonts w:ascii="Palatino Linotype" w:hAnsi="Palatino Linotype"/>
        </w:rPr>
        <w:t>823 8533 0436</w:t>
      </w:r>
    </w:p>
    <w:p w14:paraId="4450849A" w14:textId="77777777" w:rsidR="004E3AEC" w:rsidRPr="008B6B5A" w:rsidRDefault="004E3AEC" w:rsidP="00A82DFE">
      <w:pPr>
        <w:pBdr>
          <w:top w:val="single" w:sz="4" w:space="1" w:color="auto"/>
          <w:left w:val="single" w:sz="4" w:space="1" w:color="auto"/>
          <w:bottom w:val="single" w:sz="4" w:space="1" w:color="auto"/>
          <w:right w:val="single" w:sz="4" w:space="1" w:color="auto"/>
        </w:pBdr>
        <w:shd w:val="clear" w:color="auto" w:fill="FBE4D5" w:themeFill="accent2" w:themeFillTint="33"/>
        <w:autoSpaceDE w:val="0"/>
        <w:autoSpaceDN w:val="0"/>
        <w:adjustRightInd w:val="0"/>
        <w:spacing w:after="0" w:line="240" w:lineRule="auto"/>
        <w:jc w:val="center"/>
        <w:rPr>
          <w:rFonts w:ascii="Palatino Linotype" w:hAnsi="Palatino Linotype"/>
        </w:rPr>
      </w:pPr>
      <w:r w:rsidRPr="008B6B5A">
        <w:rPr>
          <w:rFonts w:ascii="Palatino Linotype" w:hAnsi="Palatino Linotype" w:cs="Calibri"/>
        </w:rPr>
        <w:t>Passcode</w:t>
      </w:r>
      <w:r>
        <w:rPr>
          <w:rFonts w:ascii="Palatino Linotype" w:hAnsi="Palatino Linotype" w:cs="Calibri"/>
        </w:rPr>
        <w:t xml:space="preserve"> Not Required</w:t>
      </w:r>
    </w:p>
    <w:p w14:paraId="5FFBCDED" w14:textId="77777777" w:rsidR="004E3AEC" w:rsidRDefault="004E3AEC" w:rsidP="00A82DFE">
      <w:pPr>
        <w:pBdr>
          <w:top w:val="single" w:sz="4" w:space="1" w:color="auto"/>
          <w:left w:val="single" w:sz="4" w:space="1" w:color="auto"/>
          <w:bottom w:val="single" w:sz="4" w:space="1" w:color="auto"/>
          <w:right w:val="single" w:sz="4" w:space="1" w:color="auto"/>
        </w:pBdr>
        <w:shd w:val="clear" w:color="auto" w:fill="FBE4D5" w:themeFill="accent2" w:themeFillTint="33"/>
        <w:autoSpaceDE w:val="0"/>
        <w:autoSpaceDN w:val="0"/>
        <w:adjustRightInd w:val="0"/>
        <w:spacing w:after="0" w:line="240" w:lineRule="auto"/>
        <w:jc w:val="center"/>
        <w:rPr>
          <w:rFonts w:ascii="Palatino Linotype" w:hAnsi="Palatino Linotype" w:cs="Calibri"/>
        </w:rPr>
      </w:pPr>
    </w:p>
    <w:p w14:paraId="5A17EFF6" w14:textId="77777777" w:rsidR="004E3AEC" w:rsidRPr="0070224E" w:rsidRDefault="004E3AEC" w:rsidP="00A82DFE">
      <w:pPr>
        <w:pBdr>
          <w:top w:val="single" w:sz="4" w:space="1" w:color="auto"/>
          <w:left w:val="single" w:sz="4" w:space="1" w:color="auto"/>
          <w:bottom w:val="single" w:sz="4" w:space="1" w:color="auto"/>
          <w:right w:val="single" w:sz="4" w:space="1" w:color="auto"/>
        </w:pBdr>
        <w:shd w:val="clear" w:color="auto" w:fill="FBE4D5" w:themeFill="accent2" w:themeFillTint="33"/>
        <w:autoSpaceDE w:val="0"/>
        <w:autoSpaceDN w:val="0"/>
        <w:adjustRightInd w:val="0"/>
        <w:spacing w:after="0" w:line="240" w:lineRule="auto"/>
        <w:jc w:val="center"/>
        <w:rPr>
          <w:rFonts w:ascii="Palatino Linotype" w:hAnsi="Palatino Linotype" w:cs="Calibri"/>
          <w:u w:val="single"/>
        </w:rPr>
      </w:pPr>
      <w:r w:rsidRPr="0070224E">
        <w:rPr>
          <w:rFonts w:ascii="Palatino Linotype" w:hAnsi="Palatino Linotype" w:cs="Calibri"/>
          <w:u w:val="single"/>
        </w:rPr>
        <w:t>COVID PROTECTION GUIDELINES</w:t>
      </w:r>
    </w:p>
    <w:p w14:paraId="635D9BAA" w14:textId="77777777" w:rsidR="004E3AEC" w:rsidRPr="00CA7710" w:rsidRDefault="004E3AEC" w:rsidP="00A82DFE">
      <w:pPr>
        <w:pBdr>
          <w:top w:val="single" w:sz="4" w:space="1" w:color="auto"/>
          <w:left w:val="single" w:sz="4" w:space="1" w:color="auto"/>
          <w:bottom w:val="single" w:sz="4" w:space="1" w:color="auto"/>
          <w:right w:val="single" w:sz="4" w:space="1" w:color="auto"/>
        </w:pBdr>
        <w:shd w:val="clear" w:color="auto" w:fill="FBE4D5" w:themeFill="accent2" w:themeFillTint="33"/>
        <w:autoSpaceDE w:val="0"/>
        <w:autoSpaceDN w:val="0"/>
        <w:adjustRightInd w:val="0"/>
        <w:spacing w:after="0" w:line="240" w:lineRule="auto"/>
        <w:jc w:val="both"/>
        <w:rPr>
          <w:rFonts w:ascii="Palatino Linotype" w:hAnsi="Palatino Linotype" w:cs="Calibri"/>
          <w:b/>
          <w:bCs/>
        </w:rPr>
      </w:pPr>
      <w:r w:rsidRPr="00FF00B4">
        <w:rPr>
          <w:rStyle w:val="Strong"/>
          <w:rFonts w:ascii="Palatino Linotype" w:hAnsi="Palatino Linotype" w:cs="Arial"/>
          <w:sz w:val="24"/>
          <w:szCs w:val="24"/>
        </w:rPr>
        <w:t xml:space="preserve">Per the San Benito County meeting guidelines all attendees must comply and wear a face covering if not fully vaccinated. If providing proof of vaccination attendees will not need to wear a face covering. Virtual meeting access will continue to be provided </w:t>
      </w:r>
      <w:r w:rsidRPr="00FF00B4">
        <w:rPr>
          <w:rStyle w:val="Strong"/>
          <w:rFonts w:ascii="Palatino Linotype" w:hAnsi="Palatino Linotype" w:cs="Arial"/>
          <w:sz w:val="24"/>
          <w:szCs w:val="24"/>
        </w:rPr>
        <w:lastRenderedPageBreak/>
        <w:t xml:space="preserve">until further determined by the District Board; All attendees must comply with any other rules of procedures/instructions announced by the Board of Directors or as directed by Staff. The meeting will be available through Zoom for those who wish to join remotely. Anyone requiring accommodations may contact the Main </w:t>
      </w:r>
      <w:r w:rsidRPr="00CA7710">
        <w:rPr>
          <w:rStyle w:val="Strong"/>
          <w:rFonts w:ascii="Palatino Linotype" w:hAnsi="Palatino Linotype" w:cs="Arial"/>
          <w:sz w:val="24"/>
          <w:szCs w:val="24"/>
        </w:rPr>
        <w:t>Office at</w:t>
      </w:r>
      <w:r w:rsidRPr="00CA7710">
        <w:rPr>
          <w:rFonts w:ascii="Palatino Linotype" w:hAnsi="Palatino Linotype" w:cs="Calibri"/>
          <w:b/>
          <w:bCs/>
        </w:rPr>
        <w:t xml:space="preserve"> (831) 637-4670 a minimum of 24 hrs prior to the start of the meeting.</w:t>
      </w:r>
    </w:p>
    <w:p w14:paraId="351BF771" w14:textId="77777777" w:rsidR="00D71B54" w:rsidRDefault="00D71B54" w:rsidP="00DF1704">
      <w:pPr>
        <w:pStyle w:val="DefaultText"/>
        <w:spacing w:before="240" w:after="240" w:line="276" w:lineRule="auto"/>
        <w:rPr>
          <w:rStyle w:val="InitialStyle"/>
          <w:rFonts w:ascii="Times New Roman" w:hAnsi="Times New Roman"/>
          <w:b/>
          <w:noProof w:val="0"/>
          <w:szCs w:val="24"/>
        </w:rPr>
      </w:pPr>
    </w:p>
    <w:p w14:paraId="072763E0" w14:textId="77777777" w:rsidR="00763B5F" w:rsidRDefault="00763B5F" w:rsidP="007E74B0">
      <w:pPr>
        <w:pStyle w:val="DefaultText"/>
        <w:numPr>
          <w:ilvl w:val="0"/>
          <w:numId w:val="2"/>
        </w:numPr>
        <w:spacing w:before="240" w:after="240" w:line="276" w:lineRule="auto"/>
        <w:ind w:left="504" w:hanging="504"/>
        <w:rPr>
          <w:rStyle w:val="InitialStyle"/>
          <w:rFonts w:ascii="Times New Roman" w:hAnsi="Times New Roman"/>
          <w:b/>
          <w:noProof w:val="0"/>
          <w:szCs w:val="24"/>
        </w:rPr>
      </w:pPr>
      <w:r w:rsidRPr="00ED7E31">
        <w:rPr>
          <w:rStyle w:val="InitialStyle"/>
          <w:rFonts w:ascii="Times New Roman" w:hAnsi="Times New Roman"/>
          <w:b/>
          <w:noProof w:val="0"/>
          <w:szCs w:val="24"/>
        </w:rPr>
        <w:t>CALL TO ORDER</w:t>
      </w:r>
    </w:p>
    <w:p w14:paraId="0D2F3FD3" w14:textId="0B886BA2" w:rsidR="0083671C" w:rsidRPr="0083671C" w:rsidRDefault="00763B5F" w:rsidP="007E74B0">
      <w:pPr>
        <w:pStyle w:val="DefaultText"/>
        <w:numPr>
          <w:ilvl w:val="0"/>
          <w:numId w:val="2"/>
        </w:numPr>
        <w:spacing w:before="120" w:after="240" w:line="276" w:lineRule="auto"/>
        <w:ind w:left="504" w:hanging="504"/>
        <w:rPr>
          <w:rStyle w:val="InitialStyle"/>
          <w:rFonts w:ascii="Times New Roman" w:hAnsi="Times New Roman"/>
          <w:noProof w:val="0"/>
          <w:szCs w:val="24"/>
        </w:rPr>
      </w:pPr>
      <w:r w:rsidRPr="00ED7E31">
        <w:rPr>
          <w:rStyle w:val="InitialStyle"/>
          <w:rFonts w:ascii="Times New Roman" w:hAnsi="Times New Roman"/>
          <w:b/>
          <w:noProof w:val="0"/>
          <w:szCs w:val="24"/>
        </w:rPr>
        <w:t xml:space="preserve">ROLL CALL </w:t>
      </w:r>
      <w:r w:rsidRPr="00ED7E31">
        <w:rPr>
          <w:rStyle w:val="InitialStyle"/>
          <w:rFonts w:ascii="Times New Roman" w:hAnsi="Times New Roman"/>
          <w:noProof w:val="0"/>
          <w:szCs w:val="24"/>
        </w:rPr>
        <w:t>–</w:t>
      </w:r>
      <w:r w:rsidR="00725AF6">
        <w:rPr>
          <w:rStyle w:val="InitialStyle"/>
          <w:rFonts w:ascii="Times New Roman" w:hAnsi="Times New Roman"/>
          <w:noProof w:val="0"/>
          <w:szCs w:val="24"/>
        </w:rPr>
        <w:t xml:space="preserve"> </w:t>
      </w:r>
      <w:r w:rsidR="00A82DFE">
        <w:rPr>
          <w:rStyle w:val="InitialStyle"/>
          <w:rFonts w:ascii="Times New Roman" w:hAnsi="Times New Roman"/>
          <w:noProof w:val="0"/>
          <w:szCs w:val="24"/>
        </w:rPr>
        <w:t>President Jerry Buzzetta</w:t>
      </w:r>
      <w:r w:rsidR="00BB6EF1">
        <w:rPr>
          <w:rStyle w:val="InitialStyle"/>
          <w:rFonts w:ascii="Times New Roman" w:hAnsi="Times New Roman"/>
          <w:noProof w:val="0"/>
          <w:szCs w:val="24"/>
        </w:rPr>
        <w:t xml:space="preserve">, </w:t>
      </w:r>
      <w:r w:rsidR="00932012">
        <w:rPr>
          <w:rStyle w:val="InitialStyle"/>
          <w:rFonts w:ascii="Times New Roman" w:hAnsi="Times New Roman"/>
          <w:noProof w:val="0"/>
          <w:szCs w:val="24"/>
        </w:rPr>
        <w:t xml:space="preserve">Director </w:t>
      </w:r>
      <w:r w:rsidR="00A82DFE">
        <w:rPr>
          <w:rStyle w:val="InitialStyle"/>
          <w:rFonts w:ascii="Times New Roman" w:hAnsi="Times New Roman"/>
          <w:noProof w:val="0"/>
          <w:szCs w:val="24"/>
        </w:rPr>
        <w:t>Mike Alcorn</w:t>
      </w:r>
    </w:p>
    <w:p w14:paraId="3D2C5E9D" w14:textId="5D421AEA" w:rsidR="003455EC" w:rsidRDefault="0083671C" w:rsidP="003455EC">
      <w:pPr>
        <w:pStyle w:val="DefaultText"/>
        <w:numPr>
          <w:ilvl w:val="0"/>
          <w:numId w:val="2"/>
        </w:numPr>
        <w:spacing w:before="120" w:after="240" w:line="276" w:lineRule="auto"/>
        <w:ind w:left="504" w:hanging="504"/>
        <w:rPr>
          <w:noProof w:val="0"/>
          <w:szCs w:val="24"/>
        </w:rPr>
      </w:pPr>
      <w:r w:rsidRPr="00ED7E31">
        <w:rPr>
          <w:rStyle w:val="InitialStyle"/>
          <w:rFonts w:ascii="Times New Roman" w:hAnsi="Times New Roman"/>
          <w:b/>
          <w:noProof w:val="0"/>
          <w:szCs w:val="24"/>
        </w:rPr>
        <w:t>PUBLIC COMMENT</w:t>
      </w:r>
      <w:r w:rsidR="003455EC">
        <w:rPr>
          <w:rStyle w:val="InitialStyle"/>
          <w:rFonts w:ascii="Times New Roman" w:hAnsi="Times New Roman"/>
          <w:b/>
          <w:noProof w:val="0"/>
          <w:szCs w:val="24"/>
        </w:rPr>
        <w:t xml:space="preserve"> </w:t>
      </w:r>
      <w:r w:rsidRPr="00ED7E31">
        <w:rPr>
          <w:rStyle w:val="InitialStyle"/>
          <w:rFonts w:ascii="Times New Roman" w:hAnsi="Times New Roman"/>
          <w:noProof w:val="0"/>
          <w:szCs w:val="24"/>
        </w:rPr>
        <w:t xml:space="preserve">– </w:t>
      </w:r>
      <w:r w:rsidRPr="00ED7E31">
        <w:rPr>
          <w:szCs w:val="24"/>
        </w:rPr>
        <w:t xml:space="preserve">Members of </w:t>
      </w:r>
      <w:r w:rsidR="00961706">
        <w:rPr>
          <w:szCs w:val="24"/>
        </w:rPr>
        <w:t>the public may address the Committee</w:t>
      </w:r>
      <w:r w:rsidRPr="00ED7E31">
        <w:rPr>
          <w:szCs w:val="24"/>
        </w:rPr>
        <w:t xml:space="preserve"> on </w:t>
      </w:r>
      <w:r w:rsidR="00EF6F14">
        <w:rPr>
          <w:szCs w:val="24"/>
        </w:rPr>
        <w:t>any D</w:t>
      </w:r>
      <w:r w:rsidR="00CF73C3">
        <w:rPr>
          <w:szCs w:val="24"/>
        </w:rPr>
        <w:t xml:space="preserve">istrict business not </w:t>
      </w:r>
      <w:r w:rsidRPr="00ED7E31">
        <w:rPr>
          <w:szCs w:val="24"/>
        </w:rPr>
        <w:t xml:space="preserve">on the agenda, with a time limit of </w:t>
      </w:r>
      <w:r w:rsidR="0026432A">
        <w:rPr>
          <w:szCs w:val="24"/>
        </w:rPr>
        <w:t>three</w:t>
      </w:r>
      <w:r w:rsidRPr="00ED7E31">
        <w:rPr>
          <w:szCs w:val="24"/>
        </w:rPr>
        <w:t xml:space="preserve"> minutes per speaker.</w:t>
      </w:r>
      <w:r w:rsidR="00A82DFE">
        <w:rPr>
          <w:szCs w:val="24"/>
        </w:rPr>
        <w:t xml:space="preserve"> </w:t>
      </w:r>
    </w:p>
    <w:p w14:paraId="02E0C96B" w14:textId="765F00A6" w:rsidR="00D71B54" w:rsidRPr="00D71B54" w:rsidRDefault="00961706" w:rsidP="00D71B54">
      <w:pPr>
        <w:pStyle w:val="DefaultText"/>
        <w:ind w:left="1080"/>
        <w:rPr>
          <w:bCs/>
          <w:szCs w:val="24"/>
        </w:rPr>
      </w:pPr>
      <w:r w:rsidRPr="00932012">
        <w:rPr>
          <w:bCs/>
          <w:szCs w:val="24"/>
        </w:rPr>
        <w:t xml:space="preserve">District </w:t>
      </w:r>
      <w:r w:rsidR="00C56F4D">
        <w:rPr>
          <w:bCs/>
          <w:szCs w:val="24"/>
        </w:rPr>
        <w:t>Staff</w:t>
      </w:r>
      <w:r w:rsidRPr="00932012">
        <w:rPr>
          <w:bCs/>
          <w:szCs w:val="24"/>
        </w:rPr>
        <w:t>:  Drew Lander</w:t>
      </w:r>
      <w:r w:rsidR="0047688E">
        <w:rPr>
          <w:bCs/>
          <w:szCs w:val="24"/>
        </w:rPr>
        <w:t xml:space="preserve"> - General Manager</w:t>
      </w:r>
      <w:r w:rsidRPr="00932012">
        <w:rPr>
          <w:bCs/>
          <w:szCs w:val="24"/>
        </w:rPr>
        <w:t xml:space="preserve">, </w:t>
      </w:r>
      <w:r w:rsidR="00A82DFE">
        <w:rPr>
          <w:bCs/>
          <w:szCs w:val="24"/>
        </w:rPr>
        <w:t xml:space="preserve">Barry Kelly </w:t>
      </w:r>
      <w:r w:rsidR="00FA7090">
        <w:rPr>
          <w:bCs/>
          <w:szCs w:val="24"/>
        </w:rPr>
        <w:t>- Finance and Human Resources Manager</w:t>
      </w:r>
    </w:p>
    <w:p w14:paraId="219EC8B9" w14:textId="2135334A" w:rsidR="0083671C" w:rsidRPr="00823B1A" w:rsidRDefault="0083671C" w:rsidP="00932012">
      <w:pPr>
        <w:pStyle w:val="DefaultText"/>
        <w:spacing w:before="240" w:after="120" w:line="276" w:lineRule="auto"/>
        <w:rPr>
          <w:rStyle w:val="InitialStyle"/>
          <w:rFonts w:ascii="Pristina" w:hAnsi="Pristina"/>
          <w:b/>
          <w:noProof w:val="0"/>
          <w:color w:val="2E74B5" w:themeColor="accent1" w:themeShade="BF"/>
          <w:sz w:val="44"/>
          <w:szCs w:val="44"/>
          <w:u w:val="single"/>
        </w:rPr>
      </w:pPr>
      <w:r w:rsidRPr="00823B1A">
        <w:rPr>
          <w:rStyle w:val="InitialStyle"/>
          <w:rFonts w:ascii="Pristina" w:hAnsi="Pristina"/>
          <w:b/>
          <w:noProof w:val="0"/>
          <w:color w:val="2E74B5" w:themeColor="accent1" w:themeShade="BF"/>
          <w:sz w:val="44"/>
          <w:szCs w:val="44"/>
          <w:u w:val="single"/>
        </w:rPr>
        <w:t>Regular Session</w:t>
      </w:r>
    </w:p>
    <w:p w14:paraId="5AB99EAC" w14:textId="77777777" w:rsidR="00A82DFE" w:rsidRDefault="00A82DFE" w:rsidP="00A82DFE">
      <w:pPr>
        <w:pStyle w:val="DefaultText"/>
        <w:numPr>
          <w:ilvl w:val="0"/>
          <w:numId w:val="2"/>
        </w:numPr>
        <w:spacing w:after="240" w:line="276" w:lineRule="auto"/>
        <w:rPr>
          <w:noProof w:val="0"/>
          <w:szCs w:val="24"/>
        </w:rPr>
      </w:pPr>
      <w:r>
        <w:rPr>
          <w:noProof w:val="0"/>
          <w:szCs w:val="24"/>
        </w:rPr>
        <w:t>Policy Updates</w:t>
      </w:r>
    </w:p>
    <w:p w14:paraId="13FA56AA" w14:textId="738D644D" w:rsidR="00A82DFE" w:rsidRDefault="0047688E" w:rsidP="00A82DFE">
      <w:pPr>
        <w:pStyle w:val="DefaultText"/>
        <w:numPr>
          <w:ilvl w:val="1"/>
          <w:numId w:val="2"/>
        </w:numPr>
        <w:spacing w:after="240" w:line="276" w:lineRule="auto"/>
        <w:rPr>
          <w:noProof w:val="0"/>
          <w:szCs w:val="24"/>
        </w:rPr>
      </w:pPr>
      <w:r w:rsidRPr="00A82DFE">
        <w:rPr>
          <w:b/>
          <w:bCs/>
          <w:noProof w:val="0"/>
          <w:szCs w:val="24"/>
        </w:rPr>
        <w:t xml:space="preserve">Committee to </w:t>
      </w:r>
      <w:r w:rsidR="00FA7090" w:rsidRPr="00A82DFE">
        <w:rPr>
          <w:b/>
          <w:bCs/>
          <w:noProof w:val="0"/>
          <w:szCs w:val="24"/>
        </w:rPr>
        <w:t>R</w:t>
      </w:r>
      <w:r w:rsidRPr="00A82DFE">
        <w:rPr>
          <w:b/>
          <w:bCs/>
          <w:noProof w:val="0"/>
          <w:szCs w:val="24"/>
        </w:rPr>
        <w:t xml:space="preserve">eview </w:t>
      </w:r>
      <w:r w:rsidR="00FA7090" w:rsidRPr="00A82DFE">
        <w:rPr>
          <w:b/>
          <w:bCs/>
          <w:noProof w:val="0"/>
          <w:szCs w:val="24"/>
        </w:rPr>
        <w:t xml:space="preserve">and Discuss </w:t>
      </w:r>
      <w:r w:rsidR="00A82DFE" w:rsidRPr="00A82DFE">
        <w:rPr>
          <w:b/>
          <w:bCs/>
          <w:noProof w:val="0"/>
          <w:szCs w:val="24"/>
        </w:rPr>
        <w:t>Potential Changes to District Reserve Policy 8600</w:t>
      </w:r>
      <w:r w:rsidR="00A82DFE">
        <w:rPr>
          <w:noProof w:val="0"/>
          <w:szCs w:val="24"/>
        </w:rPr>
        <w:t xml:space="preserve"> – General Manager to present additional reserve funds and amounts for consideration and seeks direction to bring </w:t>
      </w:r>
      <w:r w:rsidR="00037894">
        <w:rPr>
          <w:noProof w:val="0"/>
          <w:szCs w:val="24"/>
        </w:rPr>
        <w:t>committee reviewed</w:t>
      </w:r>
      <w:r w:rsidR="00A82DFE">
        <w:rPr>
          <w:noProof w:val="0"/>
          <w:szCs w:val="24"/>
        </w:rPr>
        <w:t xml:space="preserve"> policies to the full Board.</w:t>
      </w:r>
    </w:p>
    <w:p w14:paraId="124DD616" w14:textId="2AB45E6E" w:rsidR="00037894" w:rsidRPr="00A82DFE" w:rsidRDefault="00037894" w:rsidP="00A82DFE">
      <w:pPr>
        <w:pStyle w:val="DefaultText"/>
        <w:numPr>
          <w:ilvl w:val="1"/>
          <w:numId w:val="2"/>
        </w:numPr>
        <w:spacing w:after="240" w:line="276" w:lineRule="auto"/>
        <w:rPr>
          <w:noProof w:val="0"/>
          <w:szCs w:val="24"/>
        </w:rPr>
      </w:pPr>
      <w:r>
        <w:rPr>
          <w:b/>
          <w:bCs/>
          <w:noProof w:val="0"/>
          <w:szCs w:val="24"/>
        </w:rPr>
        <w:t>Committee to Review and Discuss the Adoption of an Investment Policy for District Funds Held in Reserve</w:t>
      </w:r>
      <w:r w:rsidRPr="00037894">
        <w:rPr>
          <w:noProof w:val="0"/>
          <w:szCs w:val="24"/>
        </w:rPr>
        <w:t>.</w:t>
      </w:r>
    </w:p>
    <w:p w14:paraId="25C35557" w14:textId="320C350B" w:rsidR="00FA7090" w:rsidRPr="00037894" w:rsidRDefault="003455EC" w:rsidP="00037894">
      <w:pPr>
        <w:pStyle w:val="DefaultText"/>
        <w:numPr>
          <w:ilvl w:val="0"/>
          <w:numId w:val="2"/>
        </w:numPr>
        <w:spacing w:after="240" w:line="276" w:lineRule="auto"/>
        <w:rPr>
          <w:noProof w:val="0"/>
          <w:szCs w:val="24"/>
        </w:rPr>
      </w:pPr>
      <w:r>
        <w:rPr>
          <w:b/>
          <w:szCs w:val="24"/>
        </w:rPr>
        <w:t>ADJOURNMENT</w:t>
      </w:r>
    </w:p>
    <w:p w14:paraId="7B73A275" w14:textId="77777777" w:rsidR="00323CD8" w:rsidRPr="00F501BE" w:rsidRDefault="00323CD8" w:rsidP="00F501BE">
      <w:pPr>
        <w:spacing w:after="0" w:line="240" w:lineRule="auto"/>
        <w:jc w:val="center"/>
        <w:rPr>
          <w:rFonts w:ascii="Times New Roman" w:eastAsia="Times New Roman" w:hAnsi="Times New Roman" w:cs="Times New Roman"/>
          <w:sz w:val="20"/>
          <w:szCs w:val="20"/>
        </w:rPr>
      </w:pPr>
    </w:p>
    <w:p w14:paraId="34E32B44" w14:textId="77777777" w:rsidR="005C176E" w:rsidRPr="0069614A" w:rsidRDefault="005C176E" w:rsidP="005C176E">
      <w:pPr>
        <w:pBdr>
          <w:top w:val="dotDotDash" w:sz="6" w:space="1" w:color="auto"/>
          <w:left w:val="dotDotDash" w:sz="6" w:space="4" w:color="auto"/>
          <w:bottom w:val="dotDotDash" w:sz="6" w:space="1" w:color="auto"/>
          <w:right w:val="dotDotDash" w:sz="6" w:space="4" w:color="auto"/>
        </w:pBdr>
        <w:shd w:val="clear" w:color="auto" w:fill="D5DCE4" w:themeFill="text2" w:themeFillTint="33"/>
        <w:spacing w:after="0" w:line="240" w:lineRule="auto"/>
        <w:jc w:val="both"/>
        <w:rPr>
          <w:rFonts w:ascii="Times New Roman" w:eastAsia="Times New Roman" w:hAnsi="Times New Roman" w:cs="Times New Roman"/>
          <w:sz w:val="10"/>
          <w:szCs w:val="10"/>
        </w:rPr>
      </w:pPr>
    </w:p>
    <w:p w14:paraId="09FF9DA2" w14:textId="77777777" w:rsidR="005C176E" w:rsidRDefault="005C176E" w:rsidP="005C176E">
      <w:pPr>
        <w:pBdr>
          <w:top w:val="dotDotDash" w:sz="6" w:space="1" w:color="auto"/>
          <w:left w:val="dotDotDash" w:sz="6" w:space="4" w:color="auto"/>
          <w:bottom w:val="dotDotDash" w:sz="6" w:space="1" w:color="auto"/>
          <w:right w:val="dotDotDash" w:sz="6" w:space="4" w:color="auto"/>
        </w:pBdr>
        <w:shd w:val="clear" w:color="auto" w:fill="D5DCE4" w:themeFill="text2" w:themeFillTint="33"/>
        <w:spacing w:after="0" w:line="240" w:lineRule="auto"/>
        <w:jc w:val="both"/>
        <w:rPr>
          <w:rFonts w:ascii="Century Gothic" w:eastAsia="Times New Roman" w:hAnsi="Century Gothic" w:cs="Arial"/>
          <w:i/>
          <w:color w:val="2E74B5" w:themeColor="accent1" w:themeShade="BF"/>
          <w:sz w:val="20"/>
          <w:szCs w:val="20"/>
        </w:rPr>
      </w:pPr>
      <w:r w:rsidRPr="009E6C3A">
        <w:rPr>
          <w:rFonts w:ascii="Century Gothic" w:eastAsia="Times New Roman" w:hAnsi="Century Gothic" w:cs="Times New Roman"/>
          <w:i/>
          <w:noProof/>
          <w:color w:val="2E74B5" w:themeColor="accent1" w:themeShade="BF"/>
          <w:sz w:val="20"/>
          <w:szCs w:val="20"/>
        </w:rPr>
        <w:t xml:space="preserve">Upon request, Sunnyslope County Water District (SCWD) will make a reasonable effort to provide written agenda materials in appropriate alternative formats, or disability-related modification or accommodation, including auxiliary aids or services, to enable individuals with disabilities to participate in public meetings.  SCWD will also make a reasonable effort to </w:t>
      </w:r>
      <w:r w:rsidRPr="009E6C3A">
        <w:rPr>
          <w:rFonts w:ascii="Century Gothic" w:eastAsia="Times New Roman" w:hAnsi="Century Gothic" w:cs="Times New Roman"/>
          <w:i/>
          <w:noProof/>
          <w:color w:val="2E74B5" w:themeColor="accent1" w:themeShade="BF"/>
          <w:sz w:val="20"/>
          <w:szCs w:val="20"/>
        </w:rPr>
        <w:lastRenderedPageBreak/>
        <w:t>provide translation services upon request.  Please submit a written request, including your name, mailing address, phone number and brief description of the requested materials and preferred alternative format or auxiliary aid or service as soon as possible in advance of the meeting</w:t>
      </w:r>
      <w:r w:rsidRPr="009E6C3A">
        <w:rPr>
          <w:rFonts w:ascii="Century Gothic" w:eastAsia="Times New Roman" w:hAnsi="Century Gothic" w:cs="Arial"/>
          <w:i/>
          <w:color w:val="2E74B5" w:themeColor="accent1" w:themeShade="BF"/>
          <w:sz w:val="20"/>
          <w:szCs w:val="20"/>
        </w:rPr>
        <w:t>.</w:t>
      </w:r>
    </w:p>
    <w:p w14:paraId="2E4EFFBB" w14:textId="77777777" w:rsidR="0069614A" w:rsidRPr="0069614A" w:rsidRDefault="0069614A" w:rsidP="005C176E">
      <w:pPr>
        <w:pBdr>
          <w:top w:val="dotDotDash" w:sz="6" w:space="1" w:color="auto"/>
          <w:left w:val="dotDotDash" w:sz="6" w:space="4" w:color="auto"/>
          <w:bottom w:val="dotDotDash" w:sz="6" w:space="1" w:color="auto"/>
          <w:right w:val="dotDotDash" w:sz="6" w:space="4" w:color="auto"/>
        </w:pBdr>
        <w:shd w:val="clear" w:color="auto" w:fill="D5DCE4" w:themeFill="text2" w:themeFillTint="33"/>
        <w:spacing w:after="0" w:line="240" w:lineRule="auto"/>
        <w:jc w:val="both"/>
        <w:rPr>
          <w:rFonts w:ascii="Times New Roman" w:eastAsia="Times New Roman" w:hAnsi="Times New Roman" w:cs="Times New Roman"/>
          <w:sz w:val="10"/>
          <w:szCs w:val="10"/>
        </w:rPr>
      </w:pPr>
    </w:p>
    <w:p w14:paraId="27B58566" w14:textId="77777777" w:rsidR="002A4051" w:rsidRPr="00EE734C" w:rsidRDefault="002A4051" w:rsidP="00C32AF7">
      <w:pPr>
        <w:spacing w:after="0" w:line="240" w:lineRule="auto"/>
        <w:jc w:val="center"/>
        <w:rPr>
          <w:rFonts w:ascii="Times New Roman" w:eastAsia="Times New Roman" w:hAnsi="Times New Roman" w:cs="Times New Roman"/>
          <w:sz w:val="20"/>
          <w:szCs w:val="20"/>
        </w:rPr>
      </w:pPr>
    </w:p>
    <w:p w14:paraId="79CB5312" w14:textId="24CD0F58" w:rsidR="00416456" w:rsidRPr="00BB3133" w:rsidRDefault="00416456" w:rsidP="0026432A">
      <w:pPr>
        <w:spacing w:before="120" w:after="0" w:line="240" w:lineRule="auto"/>
        <w:jc w:val="center"/>
        <w:rPr>
          <w:rFonts w:ascii="Times New Roman" w:eastAsia="Times New Roman" w:hAnsi="Times New Roman" w:cs="Times New Roman"/>
          <w:sz w:val="24"/>
          <w:szCs w:val="24"/>
          <w:u w:val="single"/>
        </w:rPr>
      </w:pPr>
      <w:r w:rsidRPr="00F501BE">
        <w:rPr>
          <w:rFonts w:ascii="Pristina" w:eastAsia="Times New Roman" w:hAnsi="Pristina" w:cs="Times New Roman"/>
          <w:color w:val="1F4E79" w:themeColor="accent1" w:themeShade="80"/>
          <w:sz w:val="36"/>
          <w:szCs w:val="36"/>
        </w:rPr>
        <w:t>Next Regular Board Meeting</w:t>
      </w:r>
      <w:r w:rsidRPr="00F501BE">
        <w:rPr>
          <w:rFonts w:ascii="Times New Roman" w:eastAsia="Times New Roman" w:hAnsi="Times New Roman" w:cs="Times New Roman"/>
          <w:color w:val="1F4E79" w:themeColor="accent1" w:themeShade="80"/>
          <w:sz w:val="24"/>
          <w:szCs w:val="24"/>
        </w:rPr>
        <w:t xml:space="preserve"> </w:t>
      </w:r>
      <w:r w:rsidRPr="00BB3133">
        <w:rPr>
          <w:rFonts w:ascii="Times New Roman" w:eastAsia="Times New Roman" w:hAnsi="Times New Roman" w:cs="Times New Roman"/>
          <w:sz w:val="24"/>
          <w:szCs w:val="24"/>
        </w:rPr>
        <w:t xml:space="preserve">– </w:t>
      </w:r>
      <w:r w:rsidR="00037894">
        <w:rPr>
          <w:rFonts w:ascii="Times New Roman" w:eastAsia="Times New Roman" w:hAnsi="Times New Roman" w:cs="Times New Roman"/>
          <w:sz w:val="24"/>
          <w:szCs w:val="24"/>
          <w:u w:val="single"/>
        </w:rPr>
        <w:t>December 21</w:t>
      </w:r>
      <w:r w:rsidR="00814068">
        <w:rPr>
          <w:rFonts w:ascii="Times New Roman" w:eastAsia="Times New Roman" w:hAnsi="Times New Roman" w:cs="Times New Roman"/>
          <w:sz w:val="24"/>
          <w:szCs w:val="24"/>
          <w:u w:val="single"/>
        </w:rPr>
        <w:t>, 20</w:t>
      </w:r>
      <w:r w:rsidR="00755FAD">
        <w:rPr>
          <w:rFonts w:ascii="Times New Roman" w:eastAsia="Times New Roman" w:hAnsi="Times New Roman" w:cs="Times New Roman"/>
          <w:sz w:val="24"/>
          <w:szCs w:val="24"/>
          <w:u w:val="single"/>
        </w:rPr>
        <w:t>2</w:t>
      </w:r>
      <w:r w:rsidR="00162443">
        <w:rPr>
          <w:rFonts w:ascii="Times New Roman" w:eastAsia="Times New Roman" w:hAnsi="Times New Roman" w:cs="Times New Roman"/>
          <w:sz w:val="24"/>
          <w:szCs w:val="24"/>
          <w:u w:val="single"/>
        </w:rPr>
        <w:t>1</w:t>
      </w:r>
      <w:r w:rsidRPr="00BB3133">
        <w:rPr>
          <w:rFonts w:ascii="Times New Roman" w:eastAsia="Times New Roman" w:hAnsi="Times New Roman" w:cs="Times New Roman"/>
          <w:sz w:val="24"/>
          <w:szCs w:val="24"/>
          <w:u w:val="single"/>
        </w:rPr>
        <w:t xml:space="preserve"> @ 5:15 p.m., District Office</w:t>
      </w:r>
    </w:p>
    <w:p w14:paraId="083EE283" w14:textId="04275718" w:rsidR="00416456" w:rsidRDefault="00416456" w:rsidP="00F501BE">
      <w:pPr>
        <w:spacing w:before="120" w:after="360" w:line="240" w:lineRule="auto"/>
        <w:jc w:val="center"/>
        <w:rPr>
          <w:rFonts w:ascii="Times New Roman" w:eastAsia="Times New Roman" w:hAnsi="Times New Roman" w:cs="Times New Roman"/>
          <w:b/>
          <w:sz w:val="24"/>
          <w:szCs w:val="24"/>
          <w:u w:val="single"/>
        </w:rPr>
      </w:pPr>
      <w:r w:rsidRPr="00BB3133">
        <w:rPr>
          <w:rFonts w:ascii="Times New Roman" w:eastAsia="Times New Roman" w:hAnsi="Times New Roman" w:cs="Times New Roman"/>
          <w:b/>
          <w:i/>
          <w:sz w:val="24"/>
          <w:szCs w:val="24"/>
        </w:rPr>
        <w:t xml:space="preserve">AGENDA DEADLINE:    </w:t>
      </w:r>
      <w:r w:rsidRPr="00BB3133">
        <w:rPr>
          <w:rFonts w:ascii="Times New Roman" w:eastAsia="Times New Roman" w:hAnsi="Times New Roman" w:cs="Times New Roman"/>
          <w:b/>
          <w:sz w:val="24"/>
          <w:szCs w:val="24"/>
          <w:u w:val="single"/>
        </w:rPr>
        <w:t xml:space="preserve">12:00 p.m.  </w:t>
      </w:r>
      <w:r w:rsidR="00037894">
        <w:rPr>
          <w:rFonts w:ascii="Times New Roman" w:eastAsia="Times New Roman" w:hAnsi="Times New Roman" w:cs="Times New Roman"/>
          <w:b/>
          <w:sz w:val="24"/>
          <w:szCs w:val="24"/>
          <w:u w:val="single"/>
        </w:rPr>
        <w:t>December 15</w:t>
      </w:r>
      <w:r w:rsidR="002119A9">
        <w:rPr>
          <w:rFonts w:ascii="Times New Roman" w:eastAsia="Times New Roman" w:hAnsi="Times New Roman" w:cs="Times New Roman"/>
          <w:b/>
          <w:sz w:val="24"/>
          <w:szCs w:val="24"/>
          <w:u w:val="single"/>
        </w:rPr>
        <w:t>, 2021</w:t>
      </w:r>
    </w:p>
    <w:tbl>
      <w:tblPr>
        <w:tblpPr w:leftFromText="180" w:rightFromText="180" w:vertAnchor="text" w:horzAnchor="margin" w:tblpY="-6"/>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06"/>
      </w:tblGrid>
      <w:tr w:rsidR="00416456" w:rsidRPr="00416456" w14:paraId="46DF2E43" w14:textId="77777777" w:rsidTr="00FB6852">
        <w:trPr>
          <w:trHeight w:val="420"/>
          <w:tblHeader/>
        </w:trPr>
        <w:tc>
          <w:tcPr>
            <w:tcW w:w="9906" w:type="dxa"/>
            <w:tcBorders>
              <w:top w:val="double" w:sz="4" w:space="0" w:color="auto"/>
              <w:bottom w:val="double" w:sz="4" w:space="0" w:color="auto"/>
            </w:tcBorders>
            <w:shd w:val="clear" w:color="auto" w:fill="DEEAF6" w:themeFill="accent1" w:themeFillTint="33"/>
            <w:vAlign w:val="center"/>
          </w:tcPr>
          <w:p w14:paraId="6F847090" w14:textId="0BB181E6" w:rsidR="00416456" w:rsidRPr="00FD6486" w:rsidRDefault="00416456" w:rsidP="00FD6486">
            <w:pPr>
              <w:spacing w:before="120" w:after="120" w:line="240" w:lineRule="auto"/>
              <w:jc w:val="center"/>
              <w:rPr>
                <w:rFonts w:ascii="Pristina" w:eastAsia="Times New Roman" w:hAnsi="Pristina" w:cs="Times New Roman"/>
                <w:b/>
                <w:color w:val="002060"/>
                <w:sz w:val="40"/>
                <w:szCs w:val="40"/>
              </w:rPr>
            </w:pPr>
            <w:r w:rsidRPr="00FB6852">
              <w:rPr>
                <w:rFonts w:ascii="Pristina" w:eastAsia="Times New Roman" w:hAnsi="Pristina" w:cs="Times New Roman"/>
                <w:b/>
                <w:color w:val="002060"/>
                <w:sz w:val="40"/>
                <w:szCs w:val="40"/>
              </w:rPr>
              <w:t xml:space="preserve">F u t u r e   S c h e d u l e d   C o </w:t>
            </w:r>
            <w:r w:rsidR="002A4051" w:rsidRPr="00FB6852">
              <w:rPr>
                <w:rFonts w:ascii="Pristina" w:eastAsia="Times New Roman" w:hAnsi="Pristina" w:cs="Times New Roman"/>
                <w:b/>
                <w:color w:val="002060"/>
                <w:sz w:val="40"/>
                <w:szCs w:val="40"/>
              </w:rPr>
              <w:t>m m i t t e e   M e e t i n g s</w:t>
            </w:r>
          </w:p>
        </w:tc>
      </w:tr>
      <w:tr w:rsidR="00416456" w:rsidRPr="00416456" w14:paraId="1387B2BB" w14:textId="77777777" w:rsidTr="005202B6">
        <w:tc>
          <w:tcPr>
            <w:tcW w:w="9906" w:type="dxa"/>
            <w:tcBorders>
              <w:top w:val="double" w:sz="4" w:space="0" w:color="auto"/>
            </w:tcBorders>
            <w:shd w:val="clear" w:color="auto" w:fill="F3F3F3"/>
            <w:vAlign w:val="center"/>
          </w:tcPr>
          <w:p w14:paraId="7AFE942E" w14:textId="7F261F79" w:rsidR="00FD6486" w:rsidRPr="00416456" w:rsidRDefault="00037894" w:rsidP="00EF6F14">
            <w:pPr>
              <w:shd w:val="clear" w:color="auto" w:fill="F3F3F3"/>
              <w:spacing w:before="180" w:after="180" w:line="240" w:lineRule="auto"/>
              <w:jc w:val="center"/>
              <w:rPr>
                <w:rFonts w:ascii="Times New Roman" w:eastAsia="Times New Roman" w:hAnsi="Times New Roman" w:cs="Times New Roman"/>
                <w:color w:val="323E4F"/>
                <w:sz w:val="24"/>
                <w:szCs w:val="24"/>
                <w:u w:val="single"/>
              </w:rPr>
            </w:pPr>
            <w:r>
              <w:rPr>
                <w:rFonts w:ascii="Times New Roman" w:eastAsia="Times New Roman" w:hAnsi="Times New Roman" w:cs="Times New Roman"/>
                <w:color w:val="323E4F"/>
                <w:sz w:val="24"/>
                <w:szCs w:val="24"/>
                <w:u w:val="single"/>
              </w:rPr>
              <w:t xml:space="preserve">Special Board Meeting December 7, 2021 @ 5:15p.m. </w:t>
            </w:r>
          </w:p>
        </w:tc>
      </w:tr>
    </w:tbl>
    <w:p w14:paraId="57E079E3" w14:textId="77777777" w:rsidR="0026432A" w:rsidRPr="00416456" w:rsidRDefault="0026432A" w:rsidP="00EE734C">
      <w:pPr>
        <w:spacing w:after="0" w:line="240" w:lineRule="auto"/>
        <w:ind w:left="288" w:right="288"/>
        <w:jc w:val="both"/>
        <w:rPr>
          <w:rFonts w:ascii="Times New Roman" w:eastAsia="Times New Roman" w:hAnsi="Times New Roman" w:cs="Times New Roman"/>
          <w:sz w:val="16"/>
          <w:szCs w:val="16"/>
        </w:rPr>
      </w:pPr>
    </w:p>
    <w:sectPr w:rsidR="0026432A" w:rsidRPr="00416456" w:rsidSect="005A1287">
      <w:headerReference w:type="default" r:id="rId9"/>
      <w:footerReference w:type="default" r:id="rId10"/>
      <w:endnotePr>
        <w:numFmt w:val="decimal"/>
      </w:endnotePr>
      <w:pgSz w:w="12240" w:h="15840" w:code="1"/>
      <w:pgMar w:top="864" w:right="1152" w:bottom="864" w:left="1152" w:header="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7C16F" w14:textId="77777777" w:rsidR="000A7B41" w:rsidRDefault="000A7B41" w:rsidP="00416456">
      <w:pPr>
        <w:spacing w:after="0" w:line="240" w:lineRule="auto"/>
      </w:pPr>
      <w:r>
        <w:separator/>
      </w:r>
    </w:p>
  </w:endnote>
  <w:endnote w:type="continuationSeparator" w:id="0">
    <w:p w14:paraId="0586FECC" w14:textId="77777777" w:rsidR="000A7B41" w:rsidRDefault="000A7B41" w:rsidP="0041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LQ 10cpi">
    <w:altName w:val="Calibri"/>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istina">
    <w:panose1 w:val="03060402040406080204"/>
    <w:charset w:val="00"/>
    <w:family w:val="script"/>
    <w:pitch w:val="variable"/>
    <w:sig w:usb0="00000003" w:usb1="00000000" w:usb2="00000000" w:usb3="00000000" w:csb0="00000001" w:csb1="00000000"/>
  </w:font>
  <w:font w:name="Odalisque NF">
    <w:altName w:val="Modern No. 20"/>
    <w:panose1 w:val="00000000000000000000"/>
    <w:charset w:val="00"/>
    <w:family w:val="roman"/>
    <w:notTrueType/>
    <w:pitch w:val="variable"/>
    <w:sig w:usb0="800000AF" w:usb1="0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BB7B6" w14:textId="77777777" w:rsidR="006F53F2" w:rsidRPr="00F04B5D" w:rsidRDefault="00E74922" w:rsidP="006F53F2">
    <w:pPr>
      <w:pStyle w:val="Footer"/>
      <w:jc w:val="right"/>
      <w:rPr>
        <w:rFonts w:ascii="Monotype Corsiva" w:hAnsi="Monotype Corsiva"/>
        <w:color w:val="2E74B5" w:themeColor="accent1" w:themeShade="BF"/>
        <w:sz w:val="32"/>
        <w:szCs w:val="32"/>
      </w:rPr>
    </w:pPr>
    <w:r w:rsidRPr="00F04B5D">
      <w:rPr>
        <w:rFonts w:ascii="Monotype Corsiva" w:hAnsi="Monotype Corsiva"/>
        <w:snapToGrid w:val="0"/>
        <w:color w:val="2E74B5" w:themeColor="accent1" w:themeShade="BF"/>
        <w:sz w:val="32"/>
        <w:szCs w:val="32"/>
      </w:rPr>
      <w:t xml:space="preserve">- Page </w:t>
    </w:r>
    <w:r w:rsidRPr="00F04B5D">
      <w:rPr>
        <w:rFonts w:ascii="Monotype Corsiva" w:hAnsi="Monotype Corsiva"/>
        <w:snapToGrid w:val="0"/>
        <w:color w:val="2E74B5" w:themeColor="accent1" w:themeShade="BF"/>
        <w:sz w:val="32"/>
        <w:szCs w:val="32"/>
      </w:rPr>
      <w:fldChar w:fldCharType="begin"/>
    </w:r>
    <w:r w:rsidRPr="00F04B5D">
      <w:rPr>
        <w:rFonts w:ascii="Monotype Corsiva" w:hAnsi="Monotype Corsiva"/>
        <w:snapToGrid w:val="0"/>
        <w:color w:val="2E74B5" w:themeColor="accent1" w:themeShade="BF"/>
        <w:sz w:val="32"/>
        <w:szCs w:val="32"/>
      </w:rPr>
      <w:instrText xml:space="preserve"> PAGE </w:instrText>
    </w:r>
    <w:r w:rsidRPr="00F04B5D">
      <w:rPr>
        <w:rFonts w:ascii="Monotype Corsiva" w:hAnsi="Monotype Corsiva"/>
        <w:snapToGrid w:val="0"/>
        <w:color w:val="2E74B5" w:themeColor="accent1" w:themeShade="BF"/>
        <w:sz w:val="32"/>
        <w:szCs w:val="32"/>
      </w:rPr>
      <w:fldChar w:fldCharType="separate"/>
    </w:r>
    <w:r w:rsidR="00BD07A8">
      <w:rPr>
        <w:rFonts w:ascii="Monotype Corsiva" w:hAnsi="Monotype Corsiva"/>
        <w:noProof/>
        <w:snapToGrid w:val="0"/>
        <w:color w:val="2E74B5" w:themeColor="accent1" w:themeShade="BF"/>
        <w:sz w:val="32"/>
        <w:szCs w:val="32"/>
      </w:rPr>
      <w:t>1</w:t>
    </w:r>
    <w:r w:rsidRPr="00F04B5D">
      <w:rPr>
        <w:rFonts w:ascii="Monotype Corsiva" w:hAnsi="Monotype Corsiva"/>
        <w:snapToGrid w:val="0"/>
        <w:color w:val="2E74B5" w:themeColor="accent1" w:themeShade="BF"/>
        <w:sz w:val="32"/>
        <w:szCs w:val="32"/>
      </w:rPr>
      <w:fldChar w:fldCharType="end"/>
    </w:r>
    <w:r w:rsidRPr="00F04B5D">
      <w:rPr>
        <w:rFonts w:ascii="Monotype Corsiva" w:hAnsi="Monotype Corsiva"/>
        <w:snapToGrid w:val="0"/>
        <w:color w:val="2E74B5" w:themeColor="accent1" w:themeShade="BF"/>
        <w:sz w:val="32"/>
        <w:szCs w:val="32"/>
      </w:rPr>
      <w:t xml:space="preserve"> </w:t>
    </w:r>
    <w:r w:rsidR="00F04B5D">
      <w:rPr>
        <w:rFonts w:ascii="Monotype Corsiva" w:hAnsi="Monotype Corsiva"/>
        <w:snapToGrid w:val="0"/>
        <w:color w:val="2E74B5" w:themeColor="accent1" w:themeShade="BF"/>
        <w:sz w:val="32"/>
        <w:szCs w:val="32"/>
      </w:rPr>
      <w:t xml:space="preserve">of </w:t>
    </w:r>
    <w:r w:rsidR="00F04B5D">
      <w:rPr>
        <w:rFonts w:ascii="Monotype Corsiva" w:hAnsi="Monotype Corsiva"/>
        <w:snapToGrid w:val="0"/>
        <w:color w:val="2E74B5" w:themeColor="accent1" w:themeShade="BF"/>
        <w:sz w:val="32"/>
        <w:szCs w:val="32"/>
      </w:rPr>
      <w:fldChar w:fldCharType="begin"/>
    </w:r>
    <w:r w:rsidR="00F04B5D">
      <w:rPr>
        <w:rFonts w:ascii="Monotype Corsiva" w:hAnsi="Monotype Corsiva"/>
        <w:snapToGrid w:val="0"/>
        <w:color w:val="2E74B5" w:themeColor="accent1" w:themeShade="BF"/>
        <w:sz w:val="32"/>
        <w:szCs w:val="32"/>
      </w:rPr>
      <w:instrText xml:space="preserve"> NUMPAGES   \* MERGEFORMAT </w:instrText>
    </w:r>
    <w:r w:rsidR="00F04B5D">
      <w:rPr>
        <w:rFonts w:ascii="Monotype Corsiva" w:hAnsi="Monotype Corsiva"/>
        <w:snapToGrid w:val="0"/>
        <w:color w:val="2E74B5" w:themeColor="accent1" w:themeShade="BF"/>
        <w:sz w:val="32"/>
        <w:szCs w:val="32"/>
      </w:rPr>
      <w:fldChar w:fldCharType="separate"/>
    </w:r>
    <w:r w:rsidR="00BD07A8">
      <w:rPr>
        <w:rFonts w:ascii="Monotype Corsiva" w:hAnsi="Monotype Corsiva"/>
        <w:noProof/>
        <w:snapToGrid w:val="0"/>
        <w:color w:val="2E74B5" w:themeColor="accent1" w:themeShade="BF"/>
        <w:sz w:val="32"/>
        <w:szCs w:val="32"/>
      </w:rPr>
      <w:t>1</w:t>
    </w:r>
    <w:r w:rsidR="00F04B5D">
      <w:rPr>
        <w:rFonts w:ascii="Monotype Corsiva" w:hAnsi="Monotype Corsiva"/>
        <w:snapToGrid w:val="0"/>
        <w:color w:val="2E74B5" w:themeColor="accent1" w:themeShade="BF"/>
        <w:sz w:val="32"/>
        <w:szCs w:val="32"/>
      </w:rPr>
      <w:fldChar w:fldCharType="end"/>
    </w:r>
    <w:r w:rsidRPr="00F04B5D">
      <w:rPr>
        <w:rFonts w:ascii="Monotype Corsiva" w:hAnsi="Monotype Corsiva"/>
        <w:snapToGrid w:val="0"/>
        <w:color w:val="2E74B5" w:themeColor="accent1" w:themeShade="BF"/>
        <w:sz w:val="32"/>
        <w:szCs w:val="3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0B59E" w14:textId="77777777" w:rsidR="000A7B41" w:rsidRDefault="000A7B41" w:rsidP="00416456">
      <w:pPr>
        <w:spacing w:after="0" w:line="240" w:lineRule="auto"/>
      </w:pPr>
      <w:r>
        <w:separator/>
      </w:r>
    </w:p>
  </w:footnote>
  <w:footnote w:type="continuationSeparator" w:id="0">
    <w:p w14:paraId="60C32513" w14:textId="77777777" w:rsidR="000A7B41" w:rsidRDefault="000A7B41" w:rsidP="00416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BD592" w14:textId="77777777" w:rsidR="006F53F2" w:rsidRPr="00B90670" w:rsidRDefault="006F53F2">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6A5"/>
    <w:multiLevelType w:val="hybridMultilevel"/>
    <w:tmpl w:val="AA2CC566"/>
    <w:lvl w:ilvl="0" w:tplc="0409000F">
      <w:start w:val="1"/>
      <w:numFmt w:val="decimal"/>
      <w:lvlText w:val="%1."/>
      <w:lvlJc w:val="left"/>
      <w:pPr>
        <w:tabs>
          <w:tab w:val="num" w:pos="1060"/>
        </w:tabs>
        <w:ind w:left="1060" w:hanging="360"/>
      </w:pPr>
    </w:lvl>
    <w:lvl w:ilvl="1" w:tplc="04090019">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 w15:restartNumberingAfterBreak="0">
    <w:nsid w:val="04C65504"/>
    <w:multiLevelType w:val="hybridMultilevel"/>
    <w:tmpl w:val="E9BA18D2"/>
    <w:lvl w:ilvl="0" w:tplc="19288824">
      <w:start w:val="1"/>
      <w:numFmt w:val="upperLetter"/>
      <w:lvlText w:val="%1."/>
      <w:lvlJc w:val="left"/>
      <w:pPr>
        <w:tabs>
          <w:tab w:val="num" w:pos="594"/>
        </w:tabs>
        <w:ind w:left="450" w:hanging="360"/>
      </w:pPr>
      <w:rPr>
        <w:rFonts w:hint="default"/>
        <w:b/>
        <w:color w:val="auto"/>
        <w:sz w:val="24"/>
        <w:szCs w:val="22"/>
      </w:rPr>
    </w:lvl>
    <w:lvl w:ilvl="1" w:tplc="22381728">
      <w:start w:val="1"/>
      <w:numFmt w:val="decimal"/>
      <w:lvlText w:val="%2."/>
      <w:lvlJc w:val="left"/>
      <w:pPr>
        <w:tabs>
          <w:tab w:val="num" w:pos="1080"/>
        </w:tabs>
        <w:ind w:left="1080" w:hanging="360"/>
      </w:pPr>
      <w:rPr>
        <w:rFonts w:ascii="Times New Roman" w:hAnsi="Times New Roman" w:cs="Times New Roman" w:hint="default"/>
        <w:b w:val="0"/>
        <w:color w:val="000000"/>
        <w:sz w:val="24"/>
        <w:szCs w:val="24"/>
      </w:rPr>
    </w:lvl>
    <w:lvl w:ilvl="2" w:tplc="B8C86AAC">
      <w:start w:val="1"/>
      <w:numFmt w:val="lowerLetter"/>
      <w:lvlText w:val="%3."/>
      <w:lvlJc w:val="left"/>
      <w:pPr>
        <w:tabs>
          <w:tab w:val="num" w:pos="1580"/>
        </w:tabs>
        <w:ind w:left="1580" w:hanging="180"/>
      </w:pPr>
      <w:rPr>
        <w:rFonts w:hint="default"/>
        <w:b w:val="0"/>
        <w:i w:val="0"/>
        <w:color w:val="auto"/>
      </w:rPr>
    </w:lvl>
    <w:lvl w:ilvl="3" w:tplc="16669EF4">
      <w:start w:val="1"/>
      <w:numFmt w:val="lowerLetter"/>
      <w:lvlText w:val="%4."/>
      <w:lvlJc w:val="left"/>
      <w:pPr>
        <w:tabs>
          <w:tab w:val="num" w:pos="2520"/>
        </w:tabs>
        <w:ind w:left="2520" w:hanging="360"/>
      </w:pPr>
      <w:rPr>
        <w:rFonts w:hint="default"/>
        <w:b w:val="0"/>
        <w:i w:val="0"/>
        <w:sz w:val="24"/>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726B82"/>
    <w:multiLevelType w:val="hybridMultilevel"/>
    <w:tmpl w:val="A8F6561C"/>
    <w:lvl w:ilvl="0" w:tplc="E1482F86">
      <w:start w:val="1"/>
      <w:numFmt w:val="decimal"/>
      <w:lvlText w:val="%1."/>
      <w:lvlJc w:val="left"/>
      <w:pPr>
        <w:tabs>
          <w:tab w:val="num" w:pos="1060"/>
        </w:tabs>
        <w:ind w:left="1060" w:hanging="360"/>
      </w:pPr>
      <w:rPr>
        <w:rFonts w:ascii="Times New Roman" w:hAnsi="Times New Roman" w:hint="default"/>
      </w:rPr>
    </w:lvl>
    <w:lvl w:ilvl="1" w:tplc="04090019">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15:restartNumberingAfterBreak="0">
    <w:nsid w:val="11B03CF2"/>
    <w:multiLevelType w:val="hybridMultilevel"/>
    <w:tmpl w:val="5286349A"/>
    <w:lvl w:ilvl="0" w:tplc="C37E384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1EE0FFA"/>
    <w:multiLevelType w:val="hybridMultilevel"/>
    <w:tmpl w:val="49B8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B5AF3"/>
    <w:multiLevelType w:val="hybridMultilevel"/>
    <w:tmpl w:val="0E0C3B6E"/>
    <w:lvl w:ilvl="0" w:tplc="0409000F">
      <w:start w:val="1"/>
      <w:numFmt w:val="decimal"/>
      <w:lvlText w:val="%1."/>
      <w:lvlJc w:val="left"/>
      <w:pPr>
        <w:tabs>
          <w:tab w:val="num" w:pos="1060"/>
        </w:tabs>
        <w:ind w:left="1060" w:hanging="360"/>
      </w:pPr>
    </w:lvl>
    <w:lvl w:ilvl="1" w:tplc="04090019">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6" w15:restartNumberingAfterBreak="0">
    <w:nsid w:val="2DC81599"/>
    <w:multiLevelType w:val="hybridMultilevel"/>
    <w:tmpl w:val="C69E1A4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01F5E07"/>
    <w:multiLevelType w:val="hybridMultilevel"/>
    <w:tmpl w:val="7DC20E82"/>
    <w:lvl w:ilvl="0" w:tplc="0409000F">
      <w:start w:val="1"/>
      <w:numFmt w:val="decimal"/>
      <w:lvlText w:val="%1."/>
      <w:lvlJc w:val="left"/>
      <w:pPr>
        <w:tabs>
          <w:tab w:val="num" w:pos="1060"/>
        </w:tabs>
        <w:ind w:left="1060" w:hanging="360"/>
      </w:pPr>
    </w:lvl>
    <w:lvl w:ilvl="1" w:tplc="04090019">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8" w15:restartNumberingAfterBreak="0">
    <w:nsid w:val="338706C5"/>
    <w:multiLevelType w:val="hybridMultilevel"/>
    <w:tmpl w:val="C542F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F283B"/>
    <w:multiLevelType w:val="hybridMultilevel"/>
    <w:tmpl w:val="0D585030"/>
    <w:lvl w:ilvl="0" w:tplc="B658C3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E1AF5"/>
    <w:multiLevelType w:val="hybridMultilevel"/>
    <w:tmpl w:val="39ACE214"/>
    <w:lvl w:ilvl="0" w:tplc="19288824">
      <w:start w:val="1"/>
      <w:numFmt w:val="upperLetter"/>
      <w:lvlText w:val="%1."/>
      <w:lvlJc w:val="left"/>
      <w:pPr>
        <w:tabs>
          <w:tab w:val="num" w:pos="594"/>
        </w:tabs>
        <w:ind w:left="450" w:hanging="360"/>
      </w:pPr>
      <w:rPr>
        <w:rFonts w:hint="default"/>
        <w:b/>
        <w:color w:val="auto"/>
        <w:sz w:val="24"/>
        <w:szCs w:val="22"/>
      </w:rPr>
    </w:lvl>
    <w:lvl w:ilvl="1" w:tplc="22381728">
      <w:start w:val="1"/>
      <w:numFmt w:val="decimal"/>
      <w:lvlText w:val="%2."/>
      <w:lvlJc w:val="left"/>
      <w:pPr>
        <w:tabs>
          <w:tab w:val="num" w:pos="1080"/>
        </w:tabs>
        <w:ind w:left="1080" w:hanging="360"/>
      </w:pPr>
      <w:rPr>
        <w:rFonts w:ascii="Times New Roman" w:hAnsi="Times New Roman" w:cs="Times New Roman" w:hint="default"/>
        <w:b w:val="0"/>
        <w:color w:val="000000"/>
        <w:sz w:val="24"/>
        <w:szCs w:val="24"/>
      </w:rPr>
    </w:lvl>
    <w:lvl w:ilvl="2" w:tplc="B8C86AAC">
      <w:start w:val="1"/>
      <w:numFmt w:val="lowerLetter"/>
      <w:lvlText w:val="%3."/>
      <w:lvlJc w:val="left"/>
      <w:pPr>
        <w:tabs>
          <w:tab w:val="num" w:pos="1580"/>
        </w:tabs>
        <w:ind w:left="1580" w:hanging="180"/>
      </w:pPr>
      <w:rPr>
        <w:rFonts w:hint="default"/>
        <w:b w:val="0"/>
        <w:i w:val="0"/>
        <w:color w:val="auto"/>
      </w:rPr>
    </w:lvl>
    <w:lvl w:ilvl="3" w:tplc="16669EF4">
      <w:start w:val="1"/>
      <w:numFmt w:val="lowerLetter"/>
      <w:lvlText w:val="%4."/>
      <w:lvlJc w:val="left"/>
      <w:pPr>
        <w:tabs>
          <w:tab w:val="num" w:pos="2520"/>
        </w:tabs>
        <w:ind w:left="2520" w:hanging="360"/>
      </w:pPr>
      <w:rPr>
        <w:rFonts w:hint="default"/>
        <w:b w:val="0"/>
        <w:i w:val="0"/>
        <w:sz w:val="24"/>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8E84B71"/>
    <w:multiLevelType w:val="hybridMultilevel"/>
    <w:tmpl w:val="5F06F2AA"/>
    <w:lvl w:ilvl="0" w:tplc="0409000F">
      <w:start w:val="1"/>
      <w:numFmt w:val="decimal"/>
      <w:lvlText w:val="%1."/>
      <w:lvlJc w:val="left"/>
      <w:pPr>
        <w:tabs>
          <w:tab w:val="num" w:pos="1060"/>
        </w:tabs>
        <w:ind w:left="1060" w:hanging="360"/>
      </w:pPr>
    </w:lvl>
    <w:lvl w:ilvl="1" w:tplc="04090019">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69C56E3D"/>
    <w:multiLevelType w:val="hybridMultilevel"/>
    <w:tmpl w:val="E468009E"/>
    <w:lvl w:ilvl="0" w:tplc="297CDD06">
      <w:start w:val="1"/>
      <w:numFmt w:val="decimal"/>
      <w:lvlText w:val="%1."/>
      <w:lvlJc w:val="left"/>
      <w:pPr>
        <w:tabs>
          <w:tab w:val="num" w:pos="360"/>
        </w:tabs>
        <w:ind w:left="360" w:hanging="360"/>
      </w:pPr>
      <w:rPr>
        <w:rFonts w:hint="default"/>
        <w:b w:val="0"/>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E3370EB"/>
    <w:multiLevelType w:val="hybridMultilevel"/>
    <w:tmpl w:val="8C7CFF28"/>
    <w:lvl w:ilvl="0" w:tplc="8E0CF7EE">
      <w:start w:val="1"/>
      <w:numFmt w:val="decimal"/>
      <w:lvlText w:val="%1."/>
      <w:lvlJc w:val="left"/>
      <w:pPr>
        <w:tabs>
          <w:tab w:val="num" w:pos="1060"/>
        </w:tabs>
        <w:ind w:left="1060" w:hanging="360"/>
      </w:pPr>
      <w:rPr>
        <w:rFonts w:ascii="Times New Roman" w:hAnsi="Times New Roman" w:hint="default"/>
        <w:b w:val="0"/>
        <w:i w:val="0"/>
        <w:caps w:val="0"/>
        <w:strike w:val="0"/>
        <w:dstrike w:val="0"/>
        <w:shadow w:val="0"/>
        <w:emboss w:val="0"/>
        <w:imprint w:val="0"/>
        <w:vanish w:val="0"/>
        <w:color w:val="auto"/>
        <w:sz w:val="24"/>
        <w:szCs w:val="22"/>
        <w:vertAlign w:val="baseline"/>
      </w:rPr>
    </w:lvl>
    <w:lvl w:ilvl="1" w:tplc="04090019">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4" w15:restartNumberingAfterBreak="0">
    <w:nsid w:val="71772F3D"/>
    <w:multiLevelType w:val="hybridMultilevel"/>
    <w:tmpl w:val="A8F6561C"/>
    <w:lvl w:ilvl="0" w:tplc="E1482F86">
      <w:start w:val="1"/>
      <w:numFmt w:val="decimal"/>
      <w:lvlText w:val="%1."/>
      <w:lvlJc w:val="left"/>
      <w:pPr>
        <w:tabs>
          <w:tab w:val="num" w:pos="1060"/>
        </w:tabs>
        <w:ind w:left="1060" w:hanging="360"/>
      </w:pPr>
      <w:rPr>
        <w:rFonts w:ascii="Times New Roman" w:hAnsi="Times New Roman" w:hint="default"/>
      </w:rPr>
    </w:lvl>
    <w:lvl w:ilvl="1" w:tplc="04090019">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72405B41"/>
    <w:multiLevelType w:val="hybridMultilevel"/>
    <w:tmpl w:val="5A0AB016"/>
    <w:lvl w:ilvl="0" w:tplc="FC78543E">
      <w:start w:val="1"/>
      <w:numFmt w:val="decimal"/>
      <w:lvlText w:val="%1."/>
      <w:lvlJc w:val="left"/>
      <w:pPr>
        <w:ind w:left="810" w:hanging="360"/>
      </w:pPr>
      <w:rPr>
        <w:rFonts w:ascii="Times New Roman" w:hAnsi="Times New Roman"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7E55716"/>
    <w:multiLevelType w:val="hybridMultilevel"/>
    <w:tmpl w:val="19EA85E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B5E0E3B"/>
    <w:multiLevelType w:val="hybridMultilevel"/>
    <w:tmpl w:val="84B20400"/>
    <w:lvl w:ilvl="0" w:tplc="AB58FA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FA643D"/>
    <w:multiLevelType w:val="hybridMultilevel"/>
    <w:tmpl w:val="21946BFA"/>
    <w:lvl w:ilvl="0" w:tplc="0409000F">
      <w:start w:val="1"/>
      <w:numFmt w:val="decimal"/>
      <w:lvlText w:val="%1."/>
      <w:lvlJc w:val="left"/>
      <w:pPr>
        <w:tabs>
          <w:tab w:val="num" w:pos="1060"/>
        </w:tabs>
        <w:ind w:left="1060" w:hanging="360"/>
      </w:pPr>
    </w:lvl>
    <w:lvl w:ilvl="1" w:tplc="04090019">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7"/>
  </w:num>
  <w:num w:numId="2">
    <w:abstractNumId w:val="1"/>
  </w:num>
  <w:num w:numId="3">
    <w:abstractNumId w:val="12"/>
  </w:num>
  <w:num w:numId="4">
    <w:abstractNumId w:val="5"/>
  </w:num>
  <w:num w:numId="5">
    <w:abstractNumId w:val="17"/>
  </w:num>
  <w:num w:numId="6">
    <w:abstractNumId w:val="4"/>
  </w:num>
  <w:num w:numId="7">
    <w:abstractNumId w:val="11"/>
  </w:num>
  <w:num w:numId="8">
    <w:abstractNumId w:val="18"/>
  </w:num>
  <w:num w:numId="9">
    <w:abstractNumId w:val="0"/>
  </w:num>
  <w:num w:numId="10">
    <w:abstractNumId w:val="8"/>
  </w:num>
  <w:num w:numId="11">
    <w:abstractNumId w:val="15"/>
  </w:num>
  <w:num w:numId="12">
    <w:abstractNumId w:val="9"/>
  </w:num>
  <w:num w:numId="13">
    <w:abstractNumId w:val="16"/>
  </w:num>
  <w:num w:numId="14">
    <w:abstractNumId w:val="3"/>
  </w:num>
  <w:num w:numId="15">
    <w:abstractNumId w:val="6"/>
  </w:num>
  <w:num w:numId="16">
    <w:abstractNumId w:val="13"/>
  </w:num>
  <w:num w:numId="17">
    <w:abstractNumId w:val="14"/>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56"/>
    <w:rsid w:val="00002582"/>
    <w:rsid w:val="000050DF"/>
    <w:rsid w:val="00026029"/>
    <w:rsid w:val="00037894"/>
    <w:rsid w:val="00040E0A"/>
    <w:rsid w:val="00045932"/>
    <w:rsid w:val="0004616C"/>
    <w:rsid w:val="0004646F"/>
    <w:rsid w:val="000474BD"/>
    <w:rsid w:val="00053D8D"/>
    <w:rsid w:val="00054BF9"/>
    <w:rsid w:val="00062506"/>
    <w:rsid w:val="00063534"/>
    <w:rsid w:val="00064490"/>
    <w:rsid w:val="000739ED"/>
    <w:rsid w:val="00076BB1"/>
    <w:rsid w:val="000776EB"/>
    <w:rsid w:val="0008127C"/>
    <w:rsid w:val="00082F19"/>
    <w:rsid w:val="00092098"/>
    <w:rsid w:val="000A12B6"/>
    <w:rsid w:val="000A2E09"/>
    <w:rsid w:val="000A7B41"/>
    <w:rsid w:val="000B24F2"/>
    <w:rsid w:val="000C00E7"/>
    <w:rsid w:val="000C29A6"/>
    <w:rsid w:val="000C41CB"/>
    <w:rsid w:val="000C6D4E"/>
    <w:rsid w:val="000D13E5"/>
    <w:rsid w:val="000D1C88"/>
    <w:rsid w:val="000D3290"/>
    <w:rsid w:val="000D4837"/>
    <w:rsid w:val="000D6CD5"/>
    <w:rsid w:val="000E58EE"/>
    <w:rsid w:val="000F0291"/>
    <w:rsid w:val="000F53D4"/>
    <w:rsid w:val="000F748A"/>
    <w:rsid w:val="00104E5D"/>
    <w:rsid w:val="0012033E"/>
    <w:rsid w:val="00120533"/>
    <w:rsid w:val="0012429E"/>
    <w:rsid w:val="001302BE"/>
    <w:rsid w:val="00135086"/>
    <w:rsid w:val="00135D9E"/>
    <w:rsid w:val="00135F4F"/>
    <w:rsid w:val="001362A1"/>
    <w:rsid w:val="00141862"/>
    <w:rsid w:val="001431D6"/>
    <w:rsid w:val="00156F95"/>
    <w:rsid w:val="00162443"/>
    <w:rsid w:val="00164D73"/>
    <w:rsid w:val="00165EEC"/>
    <w:rsid w:val="00166CBB"/>
    <w:rsid w:val="001709C5"/>
    <w:rsid w:val="00171310"/>
    <w:rsid w:val="00171D98"/>
    <w:rsid w:val="00174369"/>
    <w:rsid w:val="00182134"/>
    <w:rsid w:val="00190C80"/>
    <w:rsid w:val="00191D3B"/>
    <w:rsid w:val="001967F4"/>
    <w:rsid w:val="001A2D86"/>
    <w:rsid w:val="001A6071"/>
    <w:rsid w:val="001B1C8F"/>
    <w:rsid w:val="001B6EA0"/>
    <w:rsid w:val="001B71AF"/>
    <w:rsid w:val="001C488F"/>
    <w:rsid w:val="001D25BE"/>
    <w:rsid w:val="001D7626"/>
    <w:rsid w:val="001E1336"/>
    <w:rsid w:val="001E596C"/>
    <w:rsid w:val="001E5B8C"/>
    <w:rsid w:val="001F4751"/>
    <w:rsid w:val="0020189F"/>
    <w:rsid w:val="00206BC1"/>
    <w:rsid w:val="00211500"/>
    <w:rsid w:val="002119A9"/>
    <w:rsid w:val="00211B99"/>
    <w:rsid w:val="00217F98"/>
    <w:rsid w:val="00220006"/>
    <w:rsid w:val="00221030"/>
    <w:rsid w:val="00221684"/>
    <w:rsid w:val="00222797"/>
    <w:rsid w:val="00231688"/>
    <w:rsid w:val="00236626"/>
    <w:rsid w:val="00236839"/>
    <w:rsid w:val="002378E0"/>
    <w:rsid w:val="00241DA9"/>
    <w:rsid w:val="00244574"/>
    <w:rsid w:val="00246632"/>
    <w:rsid w:val="00247C35"/>
    <w:rsid w:val="00247D1A"/>
    <w:rsid w:val="00262CDE"/>
    <w:rsid w:val="0026432A"/>
    <w:rsid w:val="00266190"/>
    <w:rsid w:val="0028253F"/>
    <w:rsid w:val="0028559C"/>
    <w:rsid w:val="00286D75"/>
    <w:rsid w:val="00292AE5"/>
    <w:rsid w:val="00295FEB"/>
    <w:rsid w:val="00296F18"/>
    <w:rsid w:val="00297D06"/>
    <w:rsid w:val="002A4051"/>
    <w:rsid w:val="002A76E2"/>
    <w:rsid w:val="002B0BB9"/>
    <w:rsid w:val="002B1FB7"/>
    <w:rsid w:val="002B2516"/>
    <w:rsid w:val="002B5C41"/>
    <w:rsid w:val="002B5D3B"/>
    <w:rsid w:val="002D1E5A"/>
    <w:rsid w:val="002D2902"/>
    <w:rsid w:val="002D386F"/>
    <w:rsid w:val="002D38E9"/>
    <w:rsid w:val="002F2803"/>
    <w:rsid w:val="002F670E"/>
    <w:rsid w:val="003028D8"/>
    <w:rsid w:val="00304095"/>
    <w:rsid w:val="003076F1"/>
    <w:rsid w:val="00321BF9"/>
    <w:rsid w:val="00323CD8"/>
    <w:rsid w:val="00324C50"/>
    <w:rsid w:val="0034547A"/>
    <w:rsid w:val="003455EC"/>
    <w:rsid w:val="003470E1"/>
    <w:rsid w:val="00350147"/>
    <w:rsid w:val="003722A9"/>
    <w:rsid w:val="00372A7F"/>
    <w:rsid w:val="003778B1"/>
    <w:rsid w:val="0039053A"/>
    <w:rsid w:val="00392BCD"/>
    <w:rsid w:val="003A61E2"/>
    <w:rsid w:val="003B0FFD"/>
    <w:rsid w:val="003B1784"/>
    <w:rsid w:val="003C075F"/>
    <w:rsid w:val="003C4333"/>
    <w:rsid w:val="003C6966"/>
    <w:rsid w:val="003D5F41"/>
    <w:rsid w:val="003E1930"/>
    <w:rsid w:val="003E284F"/>
    <w:rsid w:val="003E62F9"/>
    <w:rsid w:val="003E65B0"/>
    <w:rsid w:val="003F3698"/>
    <w:rsid w:val="003F42D5"/>
    <w:rsid w:val="003F44C9"/>
    <w:rsid w:val="003F760A"/>
    <w:rsid w:val="003F76EA"/>
    <w:rsid w:val="00400B73"/>
    <w:rsid w:val="004018F8"/>
    <w:rsid w:val="004074D0"/>
    <w:rsid w:val="00410F95"/>
    <w:rsid w:val="0041234A"/>
    <w:rsid w:val="004153EB"/>
    <w:rsid w:val="00416456"/>
    <w:rsid w:val="004174B1"/>
    <w:rsid w:val="00417967"/>
    <w:rsid w:val="004219B1"/>
    <w:rsid w:val="004230C2"/>
    <w:rsid w:val="00432D63"/>
    <w:rsid w:val="004370EF"/>
    <w:rsid w:val="00441910"/>
    <w:rsid w:val="004469AA"/>
    <w:rsid w:val="00451239"/>
    <w:rsid w:val="0045783F"/>
    <w:rsid w:val="004706E4"/>
    <w:rsid w:val="0047688E"/>
    <w:rsid w:val="00480E93"/>
    <w:rsid w:val="004821DD"/>
    <w:rsid w:val="00491918"/>
    <w:rsid w:val="0049381A"/>
    <w:rsid w:val="004953A7"/>
    <w:rsid w:val="00495594"/>
    <w:rsid w:val="004971C9"/>
    <w:rsid w:val="004A1D8B"/>
    <w:rsid w:val="004A55C4"/>
    <w:rsid w:val="004B17EE"/>
    <w:rsid w:val="004B2EB1"/>
    <w:rsid w:val="004B7D10"/>
    <w:rsid w:val="004C2659"/>
    <w:rsid w:val="004D480C"/>
    <w:rsid w:val="004E3862"/>
    <w:rsid w:val="004E3AEC"/>
    <w:rsid w:val="004E41C5"/>
    <w:rsid w:val="004E5519"/>
    <w:rsid w:val="004E6786"/>
    <w:rsid w:val="004E750C"/>
    <w:rsid w:val="004F00DC"/>
    <w:rsid w:val="004F3879"/>
    <w:rsid w:val="004F669E"/>
    <w:rsid w:val="00501003"/>
    <w:rsid w:val="00506852"/>
    <w:rsid w:val="00511460"/>
    <w:rsid w:val="0051383D"/>
    <w:rsid w:val="005202B6"/>
    <w:rsid w:val="005278DF"/>
    <w:rsid w:val="00530B3E"/>
    <w:rsid w:val="0053191C"/>
    <w:rsid w:val="00532F5E"/>
    <w:rsid w:val="00534A1E"/>
    <w:rsid w:val="00544AC5"/>
    <w:rsid w:val="005551A1"/>
    <w:rsid w:val="00556A34"/>
    <w:rsid w:val="00566A66"/>
    <w:rsid w:val="00566DD8"/>
    <w:rsid w:val="0056709E"/>
    <w:rsid w:val="00571C42"/>
    <w:rsid w:val="00572E99"/>
    <w:rsid w:val="00573EC6"/>
    <w:rsid w:val="005A1287"/>
    <w:rsid w:val="005A1784"/>
    <w:rsid w:val="005A5670"/>
    <w:rsid w:val="005A767F"/>
    <w:rsid w:val="005B384C"/>
    <w:rsid w:val="005B48D6"/>
    <w:rsid w:val="005B4D89"/>
    <w:rsid w:val="005C176E"/>
    <w:rsid w:val="005C480C"/>
    <w:rsid w:val="005C7943"/>
    <w:rsid w:val="005C7FEE"/>
    <w:rsid w:val="005D3EB0"/>
    <w:rsid w:val="005E21B1"/>
    <w:rsid w:val="005E47A1"/>
    <w:rsid w:val="005F63C1"/>
    <w:rsid w:val="00601262"/>
    <w:rsid w:val="006078E1"/>
    <w:rsid w:val="00612C2C"/>
    <w:rsid w:val="006168D0"/>
    <w:rsid w:val="0062396D"/>
    <w:rsid w:val="0062456F"/>
    <w:rsid w:val="006514D5"/>
    <w:rsid w:val="00653044"/>
    <w:rsid w:val="00656175"/>
    <w:rsid w:val="00656260"/>
    <w:rsid w:val="006562EC"/>
    <w:rsid w:val="00657340"/>
    <w:rsid w:val="00670C0E"/>
    <w:rsid w:val="00671D18"/>
    <w:rsid w:val="00672853"/>
    <w:rsid w:val="00675E82"/>
    <w:rsid w:val="00677D20"/>
    <w:rsid w:val="00677D2F"/>
    <w:rsid w:val="00682479"/>
    <w:rsid w:val="00683402"/>
    <w:rsid w:val="006915E1"/>
    <w:rsid w:val="00693CAE"/>
    <w:rsid w:val="0069614A"/>
    <w:rsid w:val="006972C9"/>
    <w:rsid w:val="006A17E8"/>
    <w:rsid w:val="006B0819"/>
    <w:rsid w:val="006B674A"/>
    <w:rsid w:val="006C614F"/>
    <w:rsid w:val="006E697D"/>
    <w:rsid w:val="006E73E9"/>
    <w:rsid w:val="006F53F2"/>
    <w:rsid w:val="0070143C"/>
    <w:rsid w:val="00702BBC"/>
    <w:rsid w:val="0070558B"/>
    <w:rsid w:val="007167BD"/>
    <w:rsid w:val="00717D38"/>
    <w:rsid w:val="00725AF6"/>
    <w:rsid w:val="007305AA"/>
    <w:rsid w:val="00731B6D"/>
    <w:rsid w:val="00734798"/>
    <w:rsid w:val="00734840"/>
    <w:rsid w:val="00737919"/>
    <w:rsid w:val="00743583"/>
    <w:rsid w:val="00745AA1"/>
    <w:rsid w:val="00753731"/>
    <w:rsid w:val="0075432C"/>
    <w:rsid w:val="00755FAD"/>
    <w:rsid w:val="0075728D"/>
    <w:rsid w:val="007579C7"/>
    <w:rsid w:val="00763B5F"/>
    <w:rsid w:val="00771C4B"/>
    <w:rsid w:val="00772D06"/>
    <w:rsid w:val="007730FD"/>
    <w:rsid w:val="00774F2D"/>
    <w:rsid w:val="007826C3"/>
    <w:rsid w:val="00784D5A"/>
    <w:rsid w:val="00787A6E"/>
    <w:rsid w:val="007903C1"/>
    <w:rsid w:val="007905B9"/>
    <w:rsid w:val="007941BB"/>
    <w:rsid w:val="007947A1"/>
    <w:rsid w:val="007A09D5"/>
    <w:rsid w:val="007A1E86"/>
    <w:rsid w:val="007A2FD8"/>
    <w:rsid w:val="007A51B9"/>
    <w:rsid w:val="007A61F1"/>
    <w:rsid w:val="007B1AAD"/>
    <w:rsid w:val="007B63C6"/>
    <w:rsid w:val="007B6C01"/>
    <w:rsid w:val="007C1D1C"/>
    <w:rsid w:val="007D2177"/>
    <w:rsid w:val="007D3D55"/>
    <w:rsid w:val="007D7B0E"/>
    <w:rsid w:val="007E2D4A"/>
    <w:rsid w:val="007E30CE"/>
    <w:rsid w:val="007E6B0E"/>
    <w:rsid w:val="007E74B0"/>
    <w:rsid w:val="007E7D84"/>
    <w:rsid w:val="007F0DAA"/>
    <w:rsid w:val="007F29E0"/>
    <w:rsid w:val="008014E1"/>
    <w:rsid w:val="008047EA"/>
    <w:rsid w:val="0081270E"/>
    <w:rsid w:val="00814068"/>
    <w:rsid w:val="008154EB"/>
    <w:rsid w:val="0082345F"/>
    <w:rsid w:val="00823B1A"/>
    <w:rsid w:val="00832BE3"/>
    <w:rsid w:val="00833955"/>
    <w:rsid w:val="0083671C"/>
    <w:rsid w:val="0084112D"/>
    <w:rsid w:val="00842143"/>
    <w:rsid w:val="00842CBF"/>
    <w:rsid w:val="008447B7"/>
    <w:rsid w:val="0085143C"/>
    <w:rsid w:val="00852670"/>
    <w:rsid w:val="00852B11"/>
    <w:rsid w:val="00853991"/>
    <w:rsid w:val="00862396"/>
    <w:rsid w:val="008770CE"/>
    <w:rsid w:val="00884270"/>
    <w:rsid w:val="008873AE"/>
    <w:rsid w:val="008A1E2D"/>
    <w:rsid w:val="008A3230"/>
    <w:rsid w:val="008A71F1"/>
    <w:rsid w:val="008B2520"/>
    <w:rsid w:val="008C5C49"/>
    <w:rsid w:val="008C6621"/>
    <w:rsid w:val="008D2DCE"/>
    <w:rsid w:val="008E2C0D"/>
    <w:rsid w:val="008E3128"/>
    <w:rsid w:val="008E34D0"/>
    <w:rsid w:val="008E4CBF"/>
    <w:rsid w:val="008F4F74"/>
    <w:rsid w:val="008F5964"/>
    <w:rsid w:val="008F7C4A"/>
    <w:rsid w:val="00900FE1"/>
    <w:rsid w:val="009117AF"/>
    <w:rsid w:val="00932012"/>
    <w:rsid w:val="00932702"/>
    <w:rsid w:val="00941063"/>
    <w:rsid w:val="0094330B"/>
    <w:rsid w:val="0094601D"/>
    <w:rsid w:val="009464FB"/>
    <w:rsid w:val="0094682B"/>
    <w:rsid w:val="009473E8"/>
    <w:rsid w:val="00953AC6"/>
    <w:rsid w:val="0095453F"/>
    <w:rsid w:val="0095476C"/>
    <w:rsid w:val="009549E1"/>
    <w:rsid w:val="00961706"/>
    <w:rsid w:val="00963681"/>
    <w:rsid w:val="00963D41"/>
    <w:rsid w:val="009656B9"/>
    <w:rsid w:val="0097648A"/>
    <w:rsid w:val="00986B62"/>
    <w:rsid w:val="00991BBC"/>
    <w:rsid w:val="009A5C18"/>
    <w:rsid w:val="009B7B8C"/>
    <w:rsid w:val="009C3F0A"/>
    <w:rsid w:val="009C55DA"/>
    <w:rsid w:val="009C6805"/>
    <w:rsid w:val="009E44D4"/>
    <w:rsid w:val="009E6C3A"/>
    <w:rsid w:val="009F1479"/>
    <w:rsid w:val="009F3F95"/>
    <w:rsid w:val="00A10804"/>
    <w:rsid w:val="00A36E80"/>
    <w:rsid w:val="00A37280"/>
    <w:rsid w:val="00A65382"/>
    <w:rsid w:val="00A7047A"/>
    <w:rsid w:val="00A722D6"/>
    <w:rsid w:val="00A72A68"/>
    <w:rsid w:val="00A73B50"/>
    <w:rsid w:val="00A8045C"/>
    <w:rsid w:val="00A80A2B"/>
    <w:rsid w:val="00A82364"/>
    <w:rsid w:val="00A82DFE"/>
    <w:rsid w:val="00A83D8B"/>
    <w:rsid w:val="00A85994"/>
    <w:rsid w:val="00A9067C"/>
    <w:rsid w:val="00A9075A"/>
    <w:rsid w:val="00A93790"/>
    <w:rsid w:val="00A94A16"/>
    <w:rsid w:val="00A96934"/>
    <w:rsid w:val="00AA0CD7"/>
    <w:rsid w:val="00AA1690"/>
    <w:rsid w:val="00AA589B"/>
    <w:rsid w:val="00AB2AAD"/>
    <w:rsid w:val="00AB3DB5"/>
    <w:rsid w:val="00AB793C"/>
    <w:rsid w:val="00AC5312"/>
    <w:rsid w:val="00AD310C"/>
    <w:rsid w:val="00AF3E25"/>
    <w:rsid w:val="00AF553F"/>
    <w:rsid w:val="00B06A07"/>
    <w:rsid w:val="00B10FC6"/>
    <w:rsid w:val="00B12D7B"/>
    <w:rsid w:val="00B15AE6"/>
    <w:rsid w:val="00B1769F"/>
    <w:rsid w:val="00B262DC"/>
    <w:rsid w:val="00B307E9"/>
    <w:rsid w:val="00B33AD9"/>
    <w:rsid w:val="00B3458C"/>
    <w:rsid w:val="00B37E0C"/>
    <w:rsid w:val="00B40D0B"/>
    <w:rsid w:val="00B436D0"/>
    <w:rsid w:val="00B457F5"/>
    <w:rsid w:val="00B60ED6"/>
    <w:rsid w:val="00B61B8C"/>
    <w:rsid w:val="00B764C0"/>
    <w:rsid w:val="00B85404"/>
    <w:rsid w:val="00B8646A"/>
    <w:rsid w:val="00B91453"/>
    <w:rsid w:val="00B9350B"/>
    <w:rsid w:val="00B93972"/>
    <w:rsid w:val="00BA3EBA"/>
    <w:rsid w:val="00BA5DD5"/>
    <w:rsid w:val="00BA75F3"/>
    <w:rsid w:val="00BB3133"/>
    <w:rsid w:val="00BB6EF1"/>
    <w:rsid w:val="00BB7C48"/>
    <w:rsid w:val="00BC1FFC"/>
    <w:rsid w:val="00BC6CA9"/>
    <w:rsid w:val="00BD07A8"/>
    <w:rsid w:val="00BD5683"/>
    <w:rsid w:val="00BE4DE9"/>
    <w:rsid w:val="00BF34BC"/>
    <w:rsid w:val="00C13ACF"/>
    <w:rsid w:val="00C14256"/>
    <w:rsid w:val="00C155F6"/>
    <w:rsid w:val="00C32AF7"/>
    <w:rsid w:val="00C35A4B"/>
    <w:rsid w:val="00C52478"/>
    <w:rsid w:val="00C56F4D"/>
    <w:rsid w:val="00C60140"/>
    <w:rsid w:val="00C664AD"/>
    <w:rsid w:val="00C677D5"/>
    <w:rsid w:val="00C72DB2"/>
    <w:rsid w:val="00C742FC"/>
    <w:rsid w:val="00C81E93"/>
    <w:rsid w:val="00C8491D"/>
    <w:rsid w:val="00C86A4C"/>
    <w:rsid w:val="00C9433F"/>
    <w:rsid w:val="00CA24C1"/>
    <w:rsid w:val="00CA5C12"/>
    <w:rsid w:val="00CA61E3"/>
    <w:rsid w:val="00CA6EFF"/>
    <w:rsid w:val="00CB0DAE"/>
    <w:rsid w:val="00CB273C"/>
    <w:rsid w:val="00CB4214"/>
    <w:rsid w:val="00CB710B"/>
    <w:rsid w:val="00CC3FC4"/>
    <w:rsid w:val="00CD1FDC"/>
    <w:rsid w:val="00CD60F8"/>
    <w:rsid w:val="00CD7E1C"/>
    <w:rsid w:val="00CE4811"/>
    <w:rsid w:val="00CE6C33"/>
    <w:rsid w:val="00CF5134"/>
    <w:rsid w:val="00CF623A"/>
    <w:rsid w:val="00CF73C3"/>
    <w:rsid w:val="00CF79E1"/>
    <w:rsid w:val="00D012D5"/>
    <w:rsid w:val="00D3239E"/>
    <w:rsid w:val="00D3466C"/>
    <w:rsid w:val="00D35FC9"/>
    <w:rsid w:val="00D36159"/>
    <w:rsid w:val="00D41F28"/>
    <w:rsid w:val="00D52222"/>
    <w:rsid w:val="00D53157"/>
    <w:rsid w:val="00D56C89"/>
    <w:rsid w:val="00D641C3"/>
    <w:rsid w:val="00D70E13"/>
    <w:rsid w:val="00D71B54"/>
    <w:rsid w:val="00D73915"/>
    <w:rsid w:val="00D73D18"/>
    <w:rsid w:val="00D752E0"/>
    <w:rsid w:val="00D84B78"/>
    <w:rsid w:val="00D931A1"/>
    <w:rsid w:val="00DA171B"/>
    <w:rsid w:val="00DA74D2"/>
    <w:rsid w:val="00DB200E"/>
    <w:rsid w:val="00DB62B0"/>
    <w:rsid w:val="00DC1199"/>
    <w:rsid w:val="00DC5189"/>
    <w:rsid w:val="00DD5BBC"/>
    <w:rsid w:val="00DD6A4F"/>
    <w:rsid w:val="00DF1704"/>
    <w:rsid w:val="00DF2D61"/>
    <w:rsid w:val="00E07795"/>
    <w:rsid w:val="00E07F22"/>
    <w:rsid w:val="00E11273"/>
    <w:rsid w:val="00E12C82"/>
    <w:rsid w:val="00E15793"/>
    <w:rsid w:val="00E200CE"/>
    <w:rsid w:val="00E276BC"/>
    <w:rsid w:val="00E31CDD"/>
    <w:rsid w:val="00E358A5"/>
    <w:rsid w:val="00E35A10"/>
    <w:rsid w:val="00E44E45"/>
    <w:rsid w:val="00E47A31"/>
    <w:rsid w:val="00E50D51"/>
    <w:rsid w:val="00E512F9"/>
    <w:rsid w:val="00E54D05"/>
    <w:rsid w:val="00E572F9"/>
    <w:rsid w:val="00E67916"/>
    <w:rsid w:val="00E706E3"/>
    <w:rsid w:val="00E71F85"/>
    <w:rsid w:val="00E74922"/>
    <w:rsid w:val="00E82971"/>
    <w:rsid w:val="00E83F00"/>
    <w:rsid w:val="00E94406"/>
    <w:rsid w:val="00EA2525"/>
    <w:rsid w:val="00EA5759"/>
    <w:rsid w:val="00EA59F3"/>
    <w:rsid w:val="00EB2368"/>
    <w:rsid w:val="00EB7180"/>
    <w:rsid w:val="00EC0B83"/>
    <w:rsid w:val="00EC267B"/>
    <w:rsid w:val="00EC389A"/>
    <w:rsid w:val="00ED7E31"/>
    <w:rsid w:val="00EE249B"/>
    <w:rsid w:val="00EE726D"/>
    <w:rsid w:val="00EE734C"/>
    <w:rsid w:val="00EF149F"/>
    <w:rsid w:val="00EF4EE6"/>
    <w:rsid w:val="00EF693A"/>
    <w:rsid w:val="00EF6F14"/>
    <w:rsid w:val="00F01321"/>
    <w:rsid w:val="00F04B5D"/>
    <w:rsid w:val="00F06FBC"/>
    <w:rsid w:val="00F1412D"/>
    <w:rsid w:val="00F16DCE"/>
    <w:rsid w:val="00F17A82"/>
    <w:rsid w:val="00F27989"/>
    <w:rsid w:val="00F31571"/>
    <w:rsid w:val="00F369C2"/>
    <w:rsid w:val="00F42E55"/>
    <w:rsid w:val="00F45054"/>
    <w:rsid w:val="00F46212"/>
    <w:rsid w:val="00F471CD"/>
    <w:rsid w:val="00F501BE"/>
    <w:rsid w:val="00F6579A"/>
    <w:rsid w:val="00F67B6B"/>
    <w:rsid w:val="00F74DD0"/>
    <w:rsid w:val="00F75FD9"/>
    <w:rsid w:val="00F76CFF"/>
    <w:rsid w:val="00F810E3"/>
    <w:rsid w:val="00F83FBF"/>
    <w:rsid w:val="00F84B92"/>
    <w:rsid w:val="00FA2D10"/>
    <w:rsid w:val="00FA7090"/>
    <w:rsid w:val="00FA7B09"/>
    <w:rsid w:val="00FB02FE"/>
    <w:rsid w:val="00FB51D3"/>
    <w:rsid w:val="00FB6852"/>
    <w:rsid w:val="00FC1532"/>
    <w:rsid w:val="00FC5F65"/>
    <w:rsid w:val="00FC6F98"/>
    <w:rsid w:val="00FC7BFB"/>
    <w:rsid w:val="00FD0623"/>
    <w:rsid w:val="00FD5B65"/>
    <w:rsid w:val="00FD6486"/>
    <w:rsid w:val="00FD69BC"/>
    <w:rsid w:val="00FD71B1"/>
    <w:rsid w:val="00FF0025"/>
    <w:rsid w:val="00FF03D0"/>
    <w:rsid w:val="00FF147B"/>
    <w:rsid w:val="00FF1732"/>
    <w:rsid w:val="00FF22A1"/>
    <w:rsid w:val="00FF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E9DB"/>
  <w15:chartTrackingRefBased/>
  <w15:docId w15:val="{EF74BABC-EB22-4029-9244-E69093D4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56"/>
  </w:style>
  <w:style w:type="paragraph" w:styleId="Footer">
    <w:name w:val="footer"/>
    <w:basedOn w:val="Normal"/>
    <w:link w:val="FooterChar"/>
    <w:uiPriority w:val="99"/>
    <w:unhideWhenUsed/>
    <w:rsid w:val="00416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56"/>
  </w:style>
  <w:style w:type="character" w:customStyle="1" w:styleId="InitialStyle">
    <w:name w:val="InitialStyle"/>
    <w:rsid w:val="00416456"/>
    <w:rPr>
      <w:rFonts w:ascii="NLQ 10cpi" w:hAnsi="NLQ 10cpi"/>
      <w:color w:val="auto"/>
      <w:spacing w:val="0"/>
      <w:sz w:val="24"/>
    </w:rPr>
  </w:style>
  <w:style w:type="paragraph" w:styleId="EndnoteText">
    <w:name w:val="endnote text"/>
    <w:basedOn w:val="Normal"/>
    <w:link w:val="EndnoteTextChar"/>
    <w:semiHidden/>
    <w:rsid w:val="00416456"/>
    <w:pPr>
      <w:spacing w:after="0" w:line="240" w:lineRule="auto"/>
    </w:pPr>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416456"/>
    <w:rPr>
      <w:rFonts w:ascii="Times New Roman" w:eastAsia="Times New Roman" w:hAnsi="Times New Roman" w:cs="Times New Roman"/>
      <w:noProof/>
      <w:sz w:val="20"/>
      <w:szCs w:val="20"/>
    </w:rPr>
  </w:style>
  <w:style w:type="character" w:styleId="EndnoteReference">
    <w:name w:val="endnote reference"/>
    <w:semiHidden/>
    <w:rsid w:val="00416456"/>
    <w:rPr>
      <w:b/>
      <w:color w:val="FF0000"/>
      <w:szCs w:val="24"/>
      <w:u w:val="single"/>
      <w:vertAlign w:val="superscript"/>
    </w:rPr>
  </w:style>
  <w:style w:type="table" w:styleId="TableGrid">
    <w:name w:val="Table Grid"/>
    <w:basedOn w:val="TableNormal"/>
    <w:uiPriority w:val="39"/>
    <w:rsid w:val="00416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B10FC6"/>
    <w:pPr>
      <w:spacing w:after="0" w:line="240" w:lineRule="auto"/>
    </w:pPr>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482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DD"/>
    <w:rPr>
      <w:rFonts w:ascii="Segoe UI" w:hAnsi="Segoe UI" w:cs="Segoe UI"/>
      <w:sz w:val="18"/>
      <w:szCs w:val="18"/>
    </w:rPr>
  </w:style>
  <w:style w:type="paragraph" w:styleId="ListParagraph">
    <w:name w:val="List Paragraph"/>
    <w:basedOn w:val="Normal"/>
    <w:uiPriority w:val="34"/>
    <w:qFormat/>
    <w:rsid w:val="00FF22A1"/>
    <w:pPr>
      <w:ind w:left="720"/>
      <w:contextualSpacing/>
    </w:pPr>
  </w:style>
  <w:style w:type="character" w:styleId="CommentReference">
    <w:name w:val="annotation reference"/>
    <w:basedOn w:val="DefaultParagraphFont"/>
    <w:uiPriority w:val="99"/>
    <w:semiHidden/>
    <w:unhideWhenUsed/>
    <w:rsid w:val="00BC1FFC"/>
    <w:rPr>
      <w:sz w:val="16"/>
      <w:szCs w:val="16"/>
    </w:rPr>
  </w:style>
  <w:style w:type="paragraph" w:styleId="CommentText">
    <w:name w:val="annotation text"/>
    <w:basedOn w:val="Normal"/>
    <w:link w:val="CommentTextChar"/>
    <w:uiPriority w:val="99"/>
    <w:semiHidden/>
    <w:unhideWhenUsed/>
    <w:rsid w:val="00BC1FFC"/>
    <w:pPr>
      <w:spacing w:line="240" w:lineRule="auto"/>
    </w:pPr>
    <w:rPr>
      <w:sz w:val="20"/>
      <w:szCs w:val="20"/>
    </w:rPr>
  </w:style>
  <w:style w:type="character" w:customStyle="1" w:styleId="CommentTextChar">
    <w:name w:val="Comment Text Char"/>
    <w:basedOn w:val="DefaultParagraphFont"/>
    <w:link w:val="CommentText"/>
    <w:uiPriority w:val="99"/>
    <w:semiHidden/>
    <w:rsid w:val="00BC1FFC"/>
    <w:rPr>
      <w:sz w:val="20"/>
      <w:szCs w:val="20"/>
    </w:rPr>
  </w:style>
  <w:style w:type="paragraph" w:styleId="CommentSubject">
    <w:name w:val="annotation subject"/>
    <w:basedOn w:val="CommentText"/>
    <w:next w:val="CommentText"/>
    <w:link w:val="CommentSubjectChar"/>
    <w:uiPriority w:val="99"/>
    <w:semiHidden/>
    <w:unhideWhenUsed/>
    <w:rsid w:val="00BC1FFC"/>
    <w:rPr>
      <w:b/>
      <w:bCs/>
    </w:rPr>
  </w:style>
  <w:style w:type="character" w:customStyle="1" w:styleId="CommentSubjectChar">
    <w:name w:val="Comment Subject Char"/>
    <w:basedOn w:val="CommentTextChar"/>
    <w:link w:val="CommentSubject"/>
    <w:uiPriority w:val="99"/>
    <w:semiHidden/>
    <w:rsid w:val="00BC1FFC"/>
    <w:rPr>
      <w:b/>
      <w:bCs/>
      <w:sz w:val="20"/>
      <w:szCs w:val="20"/>
    </w:rPr>
  </w:style>
  <w:style w:type="paragraph" w:customStyle="1" w:styleId="Default">
    <w:name w:val="Default"/>
    <w:rsid w:val="00BB6EF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70143C"/>
    <w:rPr>
      <w:color w:val="0563C1" w:themeColor="hyperlink"/>
      <w:u w:val="single"/>
    </w:rPr>
  </w:style>
  <w:style w:type="paragraph" w:styleId="PlainText">
    <w:name w:val="Plain Text"/>
    <w:basedOn w:val="Normal"/>
    <w:link w:val="PlainTextChar"/>
    <w:uiPriority w:val="99"/>
    <w:unhideWhenUsed/>
    <w:rsid w:val="0016244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62443"/>
    <w:rPr>
      <w:rFonts w:ascii="Calibri" w:hAnsi="Calibri"/>
      <w:szCs w:val="21"/>
    </w:rPr>
  </w:style>
  <w:style w:type="character" w:styleId="Strong">
    <w:name w:val="Strong"/>
    <w:basedOn w:val="DefaultParagraphFont"/>
    <w:uiPriority w:val="22"/>
    <w:qFormat/>
    <w:rsid w:val="004E3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6111">
      <w:bodyDiv w:val="1"/>
      <w:marLeft w:val="0"/>
      <w:marRight w:val="0"/>
      <w:marTop w:val="0"/>
      <w:marBottom w:val="0"/>
      <w:divBdr>
        <w:top w:val="none" w:sz="0" w:space="0" w:color="auto"/>
        <w:left w:val="none" w:sz="0" w:space="0" w:color="auto"/>
        <w:bottom w:val="none" w:sz="0" w:space="0" w:color="auto"/>
        <w:right w:val="none" w:sz="0" w:space="0" w:color="auto"/>
      </w:divBdr>
    </w:div>
    <w:div w:id="328363768">
      <w:bodyDiv w:val="1"/>
      <w:marLeft w:val="0"/>
      <w:marRight w:val="0"/>
      <w:marTop w:val="0"/>
      <w:marBottom w:val="0"/>
      <w:divBdr>
        <w:top w:val="none" w:sz="0" w:space="0" w:color="auto"/>
        <w:left w:val="none" w:sz="0" w:space="0" w:color="auto"/>
        <w:bottom w:val="none" w:sz="0" w:space="0" w:color="auto"/>
        <w:right w:val="none" w:sz="0" w:space="0" w:color="auto"/>
      </w:divBdr>
    </w:div>
    <w:div w:id="843321600">
      <w:bodyDiv w:val="1"/>
      <w:marLeft w:val="0"/>
      <w:marRight w:val="0"/>
      <w:marTop w:val="0"/>
      <w:marBottom w:val="0"/>
      <w:divBdr>
        <w:top w:val="none" w:sz="0" w:space="0" w:color="auto"/>
        <w:left w:val="none" w:sz="0" w:space="0" w:color="auto"/>
        <w:bottom w:val="none" w:sz="0" w:space="0" w:color="auto"/>
        <w:right w:val="none" w:sz="0" w:space="0" w:color="auto"/>
      </w:divBdr>
    </w:div>
    <w:div w:id="900678395">
      <w:bodyDiv w:val="1"/>
      <w:marLeft w:val="0"/>
      <w:marRight w:val="0"/>
      <w:marTop w:val="0"/>
      <w:marBottom w:val="0"/>
      <w:divBdr>
        <w:top w:val="none" w:sz="0" w:space="0" w:color="auto"/>
        <w:left w:val="none" w:sz="0" w:space="0" w:color="auto"/>
        <w:bottom w:val="none" w:sz="0" w:space="0" w:color="auto"/>
        <w:right w:val="none" w:sz="0" w:space="0" w:color="auto"/>
      </w:divBdr>
    </w:div>
    <w:div w:id="927270237">
      <w:bodyDiv w:val="1"/>
      <w:marLeft w:val="0"/>
      <w:marRight w:val="0"/>
      <w:marTop w:val="0"/>
      <w:marBottom w:val="0"/>
      <w:divBdr>
        <w:top w:val="none" w:sz="0" w:space="0" w:color="auto"/>
        <w:left w:val="none" w:sz="0" w:space="0" w:color="auto"/>
        <w:bottom w:val="none" w:sz="0" w:space="0" w:color="auto"/>
        <w:right w:val="none" w:sz="0" w:space="0" w:color="auto"/>
      </w:divBdr>
    </w:div>
    <w:div w:id="1068919172">
      <w:bodyDiv w:val="1"/>
      <w:marLeft w:val="0"/>
      <w:marRight w:val="0"/>
      <w:marTop w:val="0"/>
      <w:marBottom w:val="0"/>
      <w:divBdr>
        <w:top w:val="none" w:sz="0" w:space="0" w:color="auto"/>
        <w:left w:val="none" w:sz="0" w:space="0" w:color="auto"/>
        <w:bottom w:val="none" w:sz="0" w:space="0" w:color="auto"/>
        <w:right w:val="none" w:sz="0" w:space="0" w:color="auto"/>
      </w:divBdr>
    </w:div>
    <w:div w:id="1201360731">
      <w:bodyDiv w:val="1"/>
      <w:marLeft w:val="0"/>
      <w:marRight w:val="0"/>
      <w:marTop w:val="0"/>
      <w:marBottom w:val="0"/>
      <w:divBdr>
        <w:top w:val="none" w:sz="0" w:space="0" w:color="auto"/>
        <w:left w:val="none" w:sz="0" w:space="0" w:color="auto"/>
        <w:bottom w:val="none" w:sz="0" w:space="0" w:color="auto"/>
        <w:right w:val="none" w:sz="0" w:space="0" w:color="auto"/>
      </w:divBdr>
    </w:div>
    <w:div w:id="1507134256">
      <w:bodyDiv w:val="1"/>
      <w:marLeft w:val="0"/>
      <w:marRight w:val="0"/>
      <w:marTop w:val="0"/>
      <w:marBottom w:val="0"/>
      <w:divBdr>
        <w:top w:val="none" w:sz="0" w:space="0" w:color="auto"/>
        <w:left w:val="none" w:sz="0" w:space="0" w:color="auto"/>
        <w:bottom w:val="none" w:sz="0" w:space="0" w:color="auto"/>
        <w:right w:val="none" w:sz="0" w:space="0" w:color="auto"/>
      </w:divBdr>
    </w:div>
    <w:div w:id="1866408039">
      <w:bodyDiv w:val="1"/>
      <w:marLeft w:val="0"/>
      <w:marRight w:val="0"/>
      <w:marTop w:val="0"/>
      <w:marBottom w:val="0"/>
      <w:divBdr>
        <w:top w:val="none" w:sz="0" w:space="0" w:color="auto"/>
        <w:left w:val="none" w:sz="0" w:space="0" w:color="auto"/>
        <w:bottom w:val="none" w:sz="0" w:space="0" w:color="auto"/>
        <w:right w:val="none" w:sz="0" w:space="0" w:color="auto"/>
      </w:divBdr>
    </w:div>
    <w:div w:id="21187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3853304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46CA9-AF5D-45DE-AA3E-0C0B20C2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Buck</dc:creator>
  <cp:keywords/>
  <dc:description/>
  <cp:lastModifiedBy>Bethany Clinkenbeard</cp:lastModifiedBy>
  <cp:revision>2</cp:revision>
  <cp:lastPrinted>2021-06-03T18:57:00Z</cp:lastPrinted>
  <dcterms:created xsi:type="dcterms:W3CDTF">2021-11-17T23:45:00Z</dcterms:created>
  <dcterms:modified xsi:type="dcterms:W3CDTF">2021-11-17T23:45:00Z</dcterms:modified>
</cp:coreProperties>
</file>